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897" w:rsidRPr="005D3897" w:rsidRDefault="005D3897" w:rsidP="005D3897">
      <w:pPr>
        <w:jc w:val="center"/>
        <w:rPr>
          <w:rFonts w:ascii="Calibri" w:hAnsi="Calibri" w:cs="Calibri"/>
          <w:sz w:val="28"/>
          <w:szCs w:val="28"/>
        </w:rPr>
      </w:pPr>
      <w:r w:rsidRPr="005D3897">
        <w:rPr>
          <w:rFonts w:ascii="Calibri" w:hAnsi="Calibri" w:cs="Calibri"/>
          <w:sz w:val="28"/>
          <w:szCs w:val="28"/>
        </w:rPr>
        <w:t xml:space="preserve">Portada </w:t>
      </w:r>
      <w:r w:rsidRPr="005D3897">
        <w:rPr>
          <w:rFonts w:ascii="Calibri" w:hAnsi="Calibri" w:cs="Calibri"/>
          <w:b/>
          <w:sz w:val="28"/>
          <w:szCs w:val="28"/>
          <w:u w:val="thick"/>
        </w:rPr>
        <w:t>OBLIGATORIA</w:t>
      </w:r>
      <w:r w:rsidRPr="005D3897">
        <w:rPr>
          <w:rFonts w:ascii="Calibri" w:hAnsi="Calibri" w:cs="Calibri"/>
          <w:sz w:val="28"/>
          <w:szCs w:val="28"/>
        </w:rPr>
        <w:t>. No utilizar otra diferente.</w:t>
      </w:r>
      <w:r w:rsidR="00861C5F" w:rsidRPr="00861C5F">
        <w:t xml:space="preserve"> </w:t>
      </w:r>
    </w:p>
    <w:p w:rsidR="005D3897" w:rsidRDefault="00861C5F" w:rsidP="005D3897">
      <w:pPr>
        <w:jc w:val="center"/>
        <w:rPr>
          <w:rFonts w:ascii="Calibri" w:hAnsi="Calibri" w:cs="Calibri"/>
          <w:sz w:val="40"/>
          <w:szCs w:val="40"/>
          <w:u w:val="single"/>
        </w:rPr>
      </w:pPr>
      <w:r>
        <w:rPr>
          <w:noProof/>
          <w:lang w:val="es-ES" w:eastAsia="es-ES"/>
        </w:rPr>
        <w:drawing>
          <wp:inline distT="0" distB="0" distL="0" distR="0">
            <wp:extent cx="6559550" cy="1149350"/>
            <wp:effectExtent l="19050" t="0" r="0" b="0"/>
            <wp:docPr id="15" name="Imagen 15" descr="Logo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Nuevo"/>
                    <pic:cNvPicPr>
                      <a:picLocks noChangeAspect="1" noChangeArrowheads="1"/>
                    </pic:cNvPicPr>
                  </pic:nvPicPr>
                  <pic:blipFill>
                    <a:blip r:embed="rId9"/>
                    <a:srcRect/>
                    <a:stretch>
                      <a:fillRect/>
                    </a:stretch>
                  </pic:blipFill>
                  <pic:spPr bwMode="auto">
                    <a:xfrm>
                      <a:off x="0" y="0"/>
                      <a:ext cx="6559550" cy="1149350"/>
                    </a:xfrm>
                    <a:prstGeom prst="rect">
                      <a:avLst/>
                    </a:prstGeom>
                    <a:noFill/>
                    <a:ln w="9525">
                      <a:noFill/>
                      <a:miter lim="800000"/>
                      <a:headEnd/>
                      <a:tailEnd/>
                    </a:ln>
                  </pic:spPr>
                </pic:pic>
              </a:graphicData>
            </a:graphic>
          </wp:inline>
        </w:drawing>
      </w:r>
    </w:p>
    <w:p w:rsidR="005D3897" w:rsidRPr="005D3897" w:rsidRDefault="005D3897" w:rsidP="005D3897">
      <w:pPr>
        <w:jc w:val="center"/>
        <w:rPr>
          <w:rFonts w:ascii="Calibri" w:hAnsi="Calibri" w:cs="Calibri"/>
          <w:sz w:val="40"/>
          <w:szCs w:val="40"/>
          <w:u w:val="single"/>
        </w:rPr>
      </w:pPr>
      <w:r w:rsidRPr="005D3897">
        <w:rPr>
          <w:rFonts w:ascii="Calibri" w:hAnsi="Calibri" w:cs="Calibri"/>
          <w:sz w:val="40"/>
          <w:szCs w:val="40"/>
          <w:u w:val="single"/>
        </w:rPr>
        <w:t>MÓDULO I</w:t>
      </w:r>
      <w:r w:rsidR="0058258A">
        <w:rPr>
          <w:rFonts w:ascii="Calibri" w:hAnsi="Calibri" w:cs="Calibri"/>
          <w:sz w:val="40"/>
          <w:szCs w:val="40"/>
          <w:u w:val="single"/>
        </w:rPr>
        <w:t>V</w:t>
      </w:r>
    </w:p>
    <w:p w:rsidR="005D3897" w:rsidRDefault="005D3897" w:rsidP="005D3897">
      <w:pPr>
        <w:jc w:val="center"/>
        <w:rPr>
          <w:rFonts w:ascii="Calibri" w:hAnsi="Calibri" w:cs="Calibri"/>
          <w:sz w:val="40"/>
          <w:szCs w:val="40"/>
          <w:u w:val="single"/>
        </w:rPr>
      </w:pPr>
      <w:r w:rsidRPr="005D3897">
        <w:rPr>
          <w:rFonts w:ascii="Calibri" w:hAnsi="Calibri" w:cs="Calibri"/>
          <w:sz w:val="40"/>
          <w:szCs w:val="40"/>
          <w:u w:val="single"/>
        </w:rPr>
        <w:t>ÁMBITO SOCIAL</w:t>
      </w:r>
      <w:r w:rsidR="00D76216">
        <w:rPr>
          <w:rFonts w:ascii="Calibri" w:hAnsi="Calibri" w:cs="Calibri"/>
          <w:sz w:val="40"/>
          <w:szCs w:val="40"/>
          <w:u w:val="single"/>
        </w:rPr>
        <w:t xml:space="preserve"> </w:t>
      </w:r>
    </w:p>
    <w:p w:rsidR="00D76216" w:rsidRDefault="00DE3210" w:rsidP="005D3897">
      <w:pPr>
        <w:jc w:val="center"/>
        <w:rPr>
          <w:rFonts w:ascii="Calibri" w:hAnsi="Calibri" w:cs="Calibri"/>
          <w:sz w:val="40"/>
          <w:szCs w:val="40"/>
          <w:u w:val="single"/>
        </w:rPr>
      </w:pPr>
      <w:r>
        <w:rPr>
          <w:rFonts w:ascii="Calibri" w:hAnsi="Calibri" w:cs="Calibri"/>
          <w:sz w:val="40"/>
          <w:szCs w:val="40"/>
          <w:u w:val="single"/>
        </w:rPr>
        <w:t>SEGUNDO</w:t>
      </w:r>
      <w:r w:rsidR="00F7565F">
        <w:rPr>
          <w:rFonts w:ascii="Calibri" w:hAnsi="Calibri" w:cs="Calibri"/>
          <w:sz w:val="40"/>
          <w:szCs w:val="40"/>
          <w:u w:val="single"/>
        </w:rPr>
        <w:t xml:space="preserve"> CUATRIMESTRE 2019-2020</w:t>
      </w:r>
    </w:p>
    <w:p w:rsidR="0088667C" w:rsidRDefault="0088667C" w:rsidP="005D3897">
      <w:pPr>
        <w:jc w:val="center"/>
        <w:rPr>
          <w:rFonts w:ascii="Calibri" w:hAnsi="Calibri" w:cs="Calibri"/>
          <w:sz w:val="40"/>
          <w:szCs w:val="4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83"/>
        <w:gridCol w:w="992"/>
        <w:gridCol w:w="2341"/>
        <w:gridCol w:w="494"/>
        <w:gridCol w:w="463"/>
        <w:gridCol w:w="1385"/>
        <w:gridCol w:w="2980"/>
      </w:tblGrid>
      <w:tr w:rsidR="0088667C" w:rsidRPr="00B76CDA" w:rsidTr="00D80BDD">
        <w:tc>
          <w:tcPr>
            <w:tcW w:w="1668" w:type="dxa"/>
          </w:tcPr>
          <w:p w:rsidR="0088667C" w:rsidRPr="000C0D10" w:rsidRDefault="0088667C" w:rsidP="00D80BDD">
            <w:pPr>
              <w:rPr>
                <w:rFonts w:ascii="Calibri" w:hAnsi="Calibri" w:cs="Calibri"/>
                <w:b/>
              </w:rPr>
            </w:pPr>
            <w:r w:rsidRPr="000C0D10">
              <w:rPr>
                <w:rFonts w:ascii="Calibri" w:hAnsi="Calibri" w:cs="Calibri"/>
                <w:b/>
              </w:rPr>
              <w:t>NOMBRE</w:t>
            </w:r>
          </w:p>
        </w:tc>
        <w:tc>
          <w:tcPr>
            <w:tcW w:w="8938" w:type="dxa"/>
            <w:gridSpan w:val="7"/>
          </w:tcPr>
          <w:p w:rsidR="0088667C" w:rsidRPr="00B76CDA" w:rsidRDefault="0088667C" w:rsidP="00D80BDD">
            <w:pPr>
              <w:jc w:val="center"/>
              <w:rPr>
                <w:rFonts w:ascii="Calibri" w:hAnsi="Calibri" w:cs="Calibri"/>
                <w:sz w:val="40"/>
                <w:szCs w:val="40"/>
                <w:u w:val="single"/>
              </w:rPr>
            </w:pPr>
          </w:p>
        </w:tc>
      </w:tr>
      <w:tr w:rsidR="0088667C" w:rsidRPr="00B76CDA" w:rsidTr="00D80BDD">
        <w:tc>
          <w:tcPr>
            <w:tcW w:w="1668" w:type="dxa"/>
          </w:tcPr>
          <w:p w:rsidR="0088667C" w:rsidRPr="000C0D10" w:rsidRDefault="0088667C" w:rsidP="00D80BDD">
            <w:pPr>
              <w:rPr>
                <w:rFonts w:ascii="Calibri" w:hAnsi="Calibri" w:cs="Calibri"/>
                <w:b/>
              </w:rPr>
            </w:pPr>
            <w:r w:rsidRPr="000C0D10">
              <w:rPr>
                <w:rFonts w:ascii="Calibri" w:hAnsi="Calibri" w:cs="Calibri"/>
                <w:b/>
              </w:rPr>
              <w:t>APELLIDOS</w:t>
            </w:r>
          </w:p>
        </w:tc>
        <w:tc>
          <w:tcPr>
            <w:tcW w:w="8938" w:type="dxa"/>
            <w:gridSpan w:val="7"/>
          </w:tcPr>
          <w:p w:rsidR="0088667C" w:rsidRPr="00B76CDA" w:rsidRDefault="0088667C" w:rsidP="00D80BDD">
            <w:pPr>
              <w:jc w:val="center"/>
              <w:rPr>
                <w:rFonts w:ascii="Calibri" w:hAnsi="Calibri" w:cs="Calibri"/>
                <w:sz w:val="40"/>
                <w:szCs w:val="40"/>
                <w:u w:val="single"/>
              </w:rPr>
            </w:pPr>
          </w:p>
        </w:tc>
      </w:tr>
      <w:tr w:rsidR="0088667C" w:rsidRPr="00B76CDA" w:rsidTr="00D80BDD">
        <w:trPr>
          <w:trHeight w:val="546"/>
        </w:trPr>
        <w:tc>
          <w:tcPr>
            <w:tcW w:w="2943" w:type="dxa"/>
            <w:gridSpan w:val="3"/>
          </w:tcPr>
          <w:p w:rsidR="0088667C" w:rsidRPr="000E38B8" w:rsidRDefault="0088667C" w:rsidP="00D80BDD">
            <w:pPr>
              <w:rPr>
                <w:rFonts w:ascii="Calibri" w:hAnsi="Calibri" w:cs="Calibri"/>
                <w:sz w:val="20"/>
                <w:szCs w:val="20"/>
              </w:rPr>
            </w:pPr>
          </w:p>
          <w:p w:rsidR="0088667C" w:rsidRPr="00B76CDA" w:rsidRDefault="0088667C" w:rsidP="00D80BDD">
            <w:pPr>
              <w:jc w:val="center"/>
              <w:rPr>
                <w:rFonts w:ascii="Calibri" w:hAnsi="Calibri" w:cs="Calibri"/>
                <w:sz w:val="40"/>
                <w:szCs w:val="40"/>
                <w:u w:val="single"/>
              </w:rPr>
            </w:pPr>
          </w:p>
        </w:tc>
        <w:tc>
          <w:tcPr>
            <w:tcW w:w="2341" w:type="dxa"/>
          </w:tcPr>
          <w:p w:rsidR="0088667C" w:rsidRPr="00B76CDA" w:rsidRDefault="0088667C" w:rsidP="00D80BDD">
            <w:pPr>
              <w:jc w:val="center"/>
              <w:rPr>
                <w:rFonts w:ascii="Calibri" w:hAnsi="Calibri" w:cs="Calibri"/>
                <w:sz w:val="40"/>
                <w:szCs w:val="40"/>
                <w:u w:val="single"/>
              </w:rPr>
            </w:pPr>
          </w:p>
        </w:tc>
        <w:tc>
          <w:tcPr>
            <w:tcW w:w="2342" w:type="dxa"/>
            <w:gridSpan w:val="3"/>
          </w:tcPr>
          <w:p w:rsidR="0088667C" w:rsidRPr="000E38B8" w:rsidRDefault="0088667C" w:rsidP="00D80BDD">
            <w:pPr>
              <w:jc w:val="both"/>
              <w:rPr>
                <w:rFonts w:ascii="Calibri" w:hAnsi="Calibri" w:cs="Calibri"/>
                <w:sz w:val="20"/>
                <w:szCs w:val="20"/>
              </w:rPr>
            </w:pPr>
            <w:r>
              <w:rPr>
                <w:rFonts w:ascii="Calibri" w:hAnsi="Calibri" w:cs="Calibri"/>
                <w:b/>
              </w:rPr>
              <w:t>FECHA DE ENTREGA</w:t>
            </w:r>
            <w:r>
              <w:rPr>
                <w:rFonts w:ascii="Calibri" w:hAnsi="Calibri" w:cs="Calibri"/>
                <w:b/>
                <w:sz w:val="20"/>
                <w:szCs w:val="20"/>
              </w:rPr>
              <w:t xml:space="preserve"> </w:t>
            </w:r>
            <w:r>
              <w:rPr>
                <w:rFonts w:ascii="Calibri" w:hAnsi="Calibri" w:cs="Calibri"/>
                <w:sz w:val="20"/>
                <w:szCs w:val="20"/>
              </w:rPr>
              <w:t>(la del día en que entregas el trabajo)</w:t>
            </w:r>
          </w:p>
        </w:tc>
        <w:tc>
          <w:tcPr>
            <w:tcW w:w="2980" w:type="dxa"/>
          </w:tcPr>
          <w:p w:rsidR="0088667C" w:rsidRPr="000E38B8" w:rsidRDefault="0088667C" w:rsidP="00D80BDD">
            <w:pPr>
              <w:jc w:val="center"/>
              <w:rPr>
                <w:rFonts w:ascii="Calibri" w:hAnsi="Calibri" w:cs="Calibri"/>
                <w:u w:val="single"/>
              </w:rPr>
            </w:pPr>
          </w:p>
        </w:tc>
      </w:tr>
      <w:tr w:rsidR="00353D5F" w:rsidRPr="00B76CDA" w:rsidTr="00353D5F">
        <w:tc>
          <w:tcPr>
            <w:tcW w:w="1951" w:type="dxa"/>
            <w:gridSpan w:val="2"/>
          </w:tcPr>
          <w:p w:rsidR="00353D5F" w:rsidRPr="000C0D10" w:rsidRDefault="00AB67D5" w:rsidP="00D80BDD">
            <w:pPr>
              <w:rPr>
                <w:rFonts w:ascii="Calibri" w:hAnsi="Calibri" w:cs="Calibri"/>
                <w:b/>
              </w:rPr>
            </w:pPr>
            <w:r>
              <w:rPr>
                <w:rFonts w:ascii="Calibri" w:hAnsi="Calibri" w:cs="Calibri"/>
                <w:b/>
              </w:rPr>
              <w:t xml:space="preserve">FECHA </w:t>
            </w:r>
            <w:r w:rsidR="00353D5F">
              <w:rPr>
                <w:rFonts w:ascii="Calibri" w:hAnsi="Calibri" w:cs="Calibri"/>
                <w:b/>
              </w:rPr>
              <w:t xml:space="preserve">LÍMITE DE </w:t>
            </w:r>
            <w:r w:rsidR="00353D5F" w:rsidRPr="000C0D10">
              <w:rPr>
                <w:rFonts w:ascii="Calibri" w:hAnsi="Calibri" w:cs="Calibri"/>
                <w:b/>
              </w:rPr>
              <w:t>ENTREGA</w:t>
            </w:r>
          </w:p>
        </w:tc>
        <w:tc>
          <w:tcPr>
            <w:tcW w:w="4290" w:type="dxa"/>
            <w:gridSpan w:val="4"/>
          </w:tcPr>
          <w:p w:rsidR="00353D5F" w:rsidRPr="00353D5F" w:rsidRDefault="00353D5F" w:rsidP="00353D5F">
            <w:pPr>
              <w:jc w:val="center"/>
              <w:rPr>
                <w:rFonts w:ascii="Calibri" w:hAnsi="Calibri" w:cs="Calibri"/>
                <w:b/>
                <w:u w:val="single"/>
              </w:rPr>
            </w:pPr>
            <w:r w:rsidRPr="00353D5F">
              <w:rPr>
                <w:rFonts w:ascii="Calibri" w:hAnsi="Calibri" w:cs="Calibri"/>
                <w:b/>
                <w:u w:val="single"/>
              </w:rPr>
              <w:t>EVALUACIÓN INTERMEDIA</w:t>
            </w:r>
          </w:p>
          <w:p w:rsidR="00353D5F" w:rsidRPr="00F7565F" w:rsidRDefault="00DE3210" w:rsidP="00DE3210">
            <w:pPr>
              <w:jc w:val="center"/>
              <w:rPr>
                <w:rFonts w:ascii="Bell MT" w:hAnsi="Bell MT" w:cstheme="majorHAnsi"/>
                <w:b/>
              </w:rPr>
            </w:pPr>
            <w:r>
              <w:rPr>
                <w:rFonts w:ascii="Bell MT" w:hAnsi="Bell MT" w:cstheme="majorHAnsi"/>
                <w:b/>
              </w:rPr>
              <w:t>23 de MARZO (tema 1-4)</w:t>
            </w:r>
          </w:p>
        </w:tc>
        <w:tc>
          <w:tcPr>
            <w:tcW w:w="4365" w:type="dxa"/>
            <w:gridSpan w:val="2"/>
          </w:tcPr>
          <w:p w:rsidR="00353D5F" w:rsidRDefault="00353D5F" w:rsidP="00D76216">
            <w:pPr>
              <w:jc w:val="center"/>
              <w:rPr>
                <w:rFonts w:ascii="Calibri" w:hAnsi="Calibri" w:cs="Calibri"/>
                <w:b/>
                <w:u w:val="single"/>
              </w:rPr>
            </w:pPr>
            <w:r w:rsidRPr="00353D5F">
              <w:rPr>
                <w:rFonts w:ascii="Calibri" w:hAnsi="Calibri" w:cs="Calibri"/>
                <w:b/>
                <w:u w:val="single"/>
              </w:rPr>
              <w:t>EVALUACIÓN ORDINARIA</w:t>
            </w:r>
          </w:p>
          <w:p w:rsidR="00DE3210" w:rsidRPr="003C7C4D" w:rsidRDefault="00DE3210" w:rsidP="00DE3210">
            <w:pPr>
              <w:jc w:val="center"/>
              <w:rPr>
                <w:rFonts w:ascii="Bell MT" w:hAnsi="Bell MT" w:cstheme="majorHAnsi"/>
                <w:b/>
              </w:rPr>
            </w:pPr>
            <w:r>
              <w:rPr>
                <w:rFonts w:ascii="Bell MT" w:hAnsi="Bell MT" w:cstheme="majorHAnsi"/>
                <w:b/>
              </w:rPr>
              <w:t>28 de MAYO</w:t>
            </w:r>
            <w:r w:rsidRPr="00D56C78">
              <w:rPr>
                <w:rFonts w:ascii="Bell MT" w:hAnsi="Bell MT" w:cstheme="majorHAnsi"/>
                <w:b/>
              </w:rPr>
              <w:t xml:space="preserve"> </w:t>
            </w:r>
            <w:r>
              <w:rPr>
                <w:rFonts w:ascii="Bell MT" w:hAnsi="Bell MT" w:cstheme="majorHAnsi"/>
                <w:b/>
              </w:rPr>
              <w:t>(tema 5</w:t>
            </w:r>
            <w:r w:rsidRPr="00436292">
              <w:rPr>
                <w:rFonts w:ascii="Bell MT" w:hAnsi="Bell MT" w:cstheme="majorHAnsi"/>
                <w:b/>
              </w:rPr>
              <w:t>-11)</w:t>
            </w:r>
            <w:r>
              <w:rPr>
                <w:rFonts w:ascii="Bell MT" w:hAnsi="Bell MT" w:cstheme="majorHAnsi"/>
                <w:b/>
              </w:rPr>
              <w:t xml:space="preserve"> </w:t>
            </w:r>
            <w:r w:rsidRPr="003C7C4D">
              <w:rPr>
                <w:rFonts w:ascii="Bell MT" w:hAnsi="Bell MT" w:cstheme="majorHAnsi"/>
              </w:rPr>
              <w:t>para quien haya entreg</w:t>
            </w:r>
            <w:r>
              <w:rPr>
                <w:rFonts w:ascii="Bell MT" w:hAnsi="Bell MT" w:cstheme="majorHAnsi"/>
              </w:rPr>
              <w:t>ado la primera parte</w:t>
            </w:r>
          </w:p>
          <w:p w:rsidR="00353D5F" w:rsidRPr="00F7565F" w:rsidRDefault="00DE3210" w:rsidP="00DE3210">
            <w:pPr>
              <w:contextualSpacing/>
              <w:jc w:val="center"/>
              <w:rPr>
                <w:rFonts w:ascii="Bell MT" w:hAnsi="Bell MT" w:cstheme="majorHAnsi"/>
                <w:b/>
              </w:rPr>
            </w:pPr>
            <w:r>
              <w:rPr>
                <w:rFonts w:ascii="Bell MT" w:hAnsi="Bell MT" w:cstheme="majorHAnsi"/>
                <w:b/>
              </w:rPr>
              <w:t>28 de MAYO</w:t>
            </w:r>
            <w:r w:rsidRPr="00D56C78">
              <w:rPr>
                <w:rFonts w:ascii="Bell MT" w:hAnsi="Bell MT" w:cstheme="majorHAnsi"/>
                <w:b/>
              </w:rPr>
              <w:t xml:space="preserve"> </w:t>
            </w:r>
            <w:r>
              <w:rPr>
                <w:rFonts w:ascii="Bell MT" w:hAnsi="Bell MT" w:cstheme="majorHAnsi"/>
                <w:b/>
              </w:rPr>
              <w:t>(tema 1</w:t>
            </w:r>
            <w:r w:rsidRPr="00436292">
              <w:rPr>
                <w:rFonts w:ascii="Bell MT" w:hAnsi="Bell MT" w:cstheme="majorHAnsi"/>
                <w:b/>
              </w:rPr>
              <w:t>-11)</w:t>
            </w:r>
            <w:r>
              <w:rPr>
                <w:rFonts w:ascii="Bell MT" w:hAnsi="Bell MT" w:cstheme="majorHAnsi"/>
                <w:b/>
              </w:rPr>
              <w:t xml:space="preserve"> </w:t>
            </w:r>
            <w:r w:rsidRPr="003C7C4D">
              <w:rPr>
                <w:rFonts w:ascii="Bell MT" w:hAnsi="Bell MT" w:cstheme="majorHAnsi"/>
              </w:rPr>
              <w:t xml:space="preserve">para quien </w:t>
            </w:r>
            <w:r>
              <w:rPr>
                <w:rFonts w:ascii="Bell MT" w:hAnsi="Bell MT" w:cstheme="majorHAnsi"/>
              </w:rPr>
              <w:t xml:space="preserve">  </w:t>
            </w:r>
            <w:r w:rsidRPr="003C7C4D">
              <w:rPr>
                <w:rFonts w:ascii="Bell MT" w:hAnsi="Bell MT" w:cstheme="majorHAnsi"/>
              </w:rPr>
              <w:t>no haya entregado nada antes</w:t>
            </w:r>
          </w:p>
        </w:tc>
      </w:tr>
      <w:tr w:rsidR="0088667C" w:rsidRPr="00B76CDA" w:rsidTr="00D80BDD">
        <w:tc>
          <w:tcPr>
            <w:tcW w:w="5778" w:type="dxa"/>
            <w:gridSpan w:val="5"/>
          </w:tcPr>
          <w:p w:rsidR="0088667C" w:rsidRPr="000D7B75" w:rsidRDefault="0088667C" w:rsidP="00D80BDD">
            <w:pPr>
              <w:tabs>
                <w:tab w:val="left" w:pos="480"/>
              </w:tabs>
              <w:rPr>
                <w:rFonts w:ascii="Calibri" w:hAnsi="Calibri" w:cs="Calibri"/>
                <w:b/>
              </w:rPr>
            </w:pPr>
            <w:r w:rsidRPr="000D7B75">
              <w:rPr>
                <w:rFonts w:ascii="Calibri" w:hAnsi="Calibri" w:cs="Calibri"/>
                <w:b/>
              </w:rPr>
              <w:t xml:space="preserve">¿Tienes esta asignatura pendiente? </w:t>
            </w:r>
            <w:r w:rsidRPr="000E38B8">
              <w:rPr>
                <w:rFonts w:ascii="Calibri" w:hAnsi="Calibri" w:cs="Calibri"/>
                <w:sz w:val="20"/>
                <w:szCs w:val="20"/>
              </w:rPr>
              <w:t>(escribe SÍ o NO)</w:t>
            </w:r>
          </w:p>
        </w:tc>
        <w:tc>
          <w:tcPr>
            <w:tcW w:w="4828" w:type="dxa"/>
            <w:gridSpan w:val="3"/>
          </w:tcPr>
          <w:p w:rsidR="0088667C" w:rsidRPr="00B76CDA" w:rsidRDefault="0088667C" w:rsidP="00D80BDD">
            <w:pPr>
              <w:jc w:val="center"/>
              <w:rPr>
                <w:rFonts w:ascii="Calibri" w:hAnsi="Calibri" w:cs="Calibri"/>
                <w:sz w:val="40"/>
                <w:szCs w:val="40"/>
                <w:u w:val="single"/>
              </w:rPr>
            </w:pPr>
          </w:p>
        </w:tc>
      </w:tr>
      <w:tr w:rsidR="0088667C" w:rsidRPr="00B76CDA" w:rsidTr="00D80BDD">
        <w:tc>
          <w:tcPr>
            <w:tcW w:w="5778" w:type="dxa"/>
            <w:gridSpan w:val="5"/>
          </w:tcPr>
          <w:p w:rsidR="0088667C" w:rsidRPr="000D7B75" w:rsidRDefault="0088667C" w:rsidP="00D80BDD">
            <w:pPr>
              <w:tabs>
                <w:tab w:val="left" w:pos="480"/>
              </w:tabs>
              <w:rPr>
                <w:rFonts w:ascii="Calibri" w:hAnsi="Calibri" w:cs="Calibri"/>
                <w:b/>
              </w:rPr>
            </w:pPr>
            <w:r w:rsidRPr="000D7B75">
              <w:rPr>
                <w:rFonts w:ascii="Calibri" w:hAnsi="Calibri" w:cs="Calibri"/>
                <w:b/>
              </w:rPr>
              <w:t xml:space="preserve">Indica el curso más avanzado en que te has matriculado </w:t>
            </w:r>
          </w:p>
        </w:tc>
        <w:tc>
          <w:tcPr>
            <w:tcW w:w="4828" w:type="dxa"/>
            <w:gridSpan w:val="3"/>
          </w:tcPr>
          <w:p w:rsidR="0088667C" w:rsidRPr="00B76CDA" w:rsidRDefault="0088667C" w:rsidP="00D80BDD">
            <w:pPr>
              <w:jc w:val="center"/>
              <w:rPr>
                <w:rFonts w:ascii="Calibri" w:hAnsi="Calibri" w:cs="Calibri"/>
                <w:sz w:val="40"/>
                <w:szCs w:val="40"/>
                <w:u w:val="single"/>
              </w:rPr>
            </w:pPr>
          </w:p>
        </w:tc>
      </w:tr>
    </w:tbl>
    <w:p w:rsidR="0088667C" w:rsidRDefault="0088667C" w:rsidP="005D3897">
      <w:pPr>
        <w:jc w:val="center"/>
        <w:rPr>
          <w:rFonts w:ascii="Calibri" w:hAnsi="Calibri" w:cs="Calibri"/>
          <w:sz w:val="40"/>
          <w:szCs w:val="40"/>
          <w:u w:val="single"/>
        </w:rPr>
      </w:pPr>
    </w:p>
    <w:p w:rsidR="00DE3210" w:rsidRDefault="00DE3210" w:rsidP="005D3897">
      <w:pPr>
        <w:jc w:val="center"/>
        <w:rPr>
          <w:rFonts w:ascii="Calibri" w:hAnsi="Calibri" w:cs="Calibri"/>
          <w:sz w:val="40"/>
          <w:szCs w:val="40"/>
          <w:u w:val="single"/>
        </w:rPr>
      </w:pPr>
    </w:p>
    <w:p w:rsidR="00B12DAE" w:rsidRDefault="00B12DAE" w:rsidP="00537A3C">
      <w:pPr>
        <w:tabs>
          <w:tab w:val="left" w:pos="993"/>
        </w:tabs>
        <w:jc w:val="center"/>
        <w:rPr>
          <w:noProof/>
          <w:lang w:val="es-ES" w:eastAsia="es-ES"/>
        </w:rPr>
      </w:pPr>
    </w:p>
    <w:p w:rsidR="00DE3210" w:rsidRDefault="00DE3210" w:rsidP="00537A3C">
      <w:pPr>
        <w:tabs>
          <w:tab w:val="left" w:pos="993"/>
        </w:tabs>
        <w:jc w:val="center"/>
        <w:rPr>
          <w:noProof/>
          <w:lang w:val="es-ES" w:eastAsia="es-ES"/>
        </w:rPr>
      </w:pPr>
      <w:r>
        <w:rPr>
          <w:noProof/>
          <w:lang w:val="es-ES" w:eastAsia="es-ES"/>
        </w:rPr>
        <w:drawing>
          <wp:inline distT="0" distB="0" distL="0" distR="0" wp14:anchorId="076C687F" wp14:editId="64F1906C">
            <wp:extent cx="4394199" cy="3295650"/>
            <wp:effectExtent l="0" t="0" r="0" b="0"/>
            <wp:docPr id="12" name="Imagen 12" descr="Resultado de imagen de klimt cuad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klimt cuadr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6720" cy="3297541"/>
                    </a:xfrm>
                    <a:prstGeom prst="rect">
                      <a:avLst/>
                    </a:prstGeom>
                    <a:noFill/>
                    <a:ln>
                      <a:noFill/>
                    </a:ln>
                  </pic:spPr>
                </pic:pic>
              </a:graphicData>
            </a:graphic>
          </wp:inline>
        </w:drawing>
      </w:r>
    </w:p>
    <w:p w:rsidR="00DE3210" w:rsidRDefault="00DE3210" w:rsidP="00537A3C">
      <w:pPr>
        <w:tabs>
          <w:tab w:val="left" w:pos="993"/>
        </w:tabs>
        <w:jc w:val="center"/>
        <w:rPr>
          <w:noProof/>
          <w:lang w:val="es-ES" w:eastAsia="es-ES"/>
        </w:rPr>
      </w:pPr>
    </w:p>
    <w:p w:rsidR="00D76216" w:rsidRDefault="00D76216" w:rsidP="00D76216">
      <w:pPr>
        <w:tabs>
          <w:tab w:val="left" w:pos="6030"/>
        </w:tabs>
        <w:rPr>
          <w:noProof/>
          <w:lang w:val="es-ES" w:eastAsia="es-ES"/>
        </w:rPr>
      </w:pPr>
    </w:p>
    <w:p w:rsidR="00DE3210" w:rsidRDefault="00DE3210" w:rsidP="00D76216">
      <w:pPr>
        <w:tabs>
          <w:tab w:val="left" w:pos="6030"/>
        </w:tabs>
        <w:rPr>
          <w:rFonts w:ascii="Calibri" w:hAnsi="Calibri" w:cs="Calibri"/>
          <w:b/>
        </w:rPr>
      </w:pPr>
    </w:p>
    <w:p w:rsidR="00861C5F" w:rsidRDefault="00861C5F" w:rsidP="00D76216">
      <w:pPr>
        <w:rPr>
          <w:rFonts w:ascii="Calibri" w:hAnsi="Calibri" w:cs="Calibri"/>
          <w:b/>
        </w:rPr>
      </w:pPr>
    </w:p>
    <w:p w:rsidR="0088667C" w:rsidRDefault="0088667C" w:rsidP="0088667C">
      <w:pPr>
        <w:jc w:val="center"/>
        <w:rPr>
          <w:rFonts w:ascii="Calibri" w:hAnsi="Calibri" w:cs="Calibri"/>
          <w:b/>
        </w:rPr>
      </w:pPr>
      <w:r>
        <w:rPr>
          <w:rFonts w:ascii="Calibri" w:hAnsi="Calibri" w:cs="Calibri"/>
          <w:b/>
        </w:rPr>
        <w:t>NORMAS DE PRESENTACIÓN</w:t>
      </w:r>
    </w:p>
    <w:p w:rsidR="0088667C" w:rsidRPr="005D3897" w:rsidRDefault="0088667C" w:rsidP="0088667C">
      <w:pPr>
        <w:jc w:val="center"/>
        <w:rPr>
          <w:rFonts w:ascii="Calibri" w:hAnsi="Calibri" w:cs="Calibri"/>
          <w:b/>
        </w:rPr>
      </w:pPr>
    </w:p>
    <w:p w:rsidR="00485F92" w:rsidRPr="0096268C" w:rsidRDefault="0088667C" w:rsidP="008233B0">
      <w:pPr>
        <w:ind w:left="360"/>
        <w:jc w:val="center"/>
        <w:rPr>
          <w:rFonts w:ascii="Calibri" w:hAnsi="Calibri" w:cs="Calibri"/>
          <w:b/>
          <w:sz w:val="28"/>
          <w:szCs w:val="28"/>
          <w:u w:val="single"/>
        </w:rPr>
      </w:pPr>
      <w:r>
        <w:rPr>
          <w:rFonts w:ascii="Calibri" w:hAnsi="Calibri" w:cs="Calibri"/>
          <w:b/>
          <w:sz w:val="28"/>
          <w:szCs w:val="28"/>
          <w:u w:val="single"/>
        </w:rPr>
        <w:t>ACTIVIDADES</w:t>
      </w:r>
      <w:r w:rsidR="008233B0">
        <w:rPr>
          <w:rFonts w:ascii="Calibri" w:hAnsi="Calibri" w:cs="Calibri"/>
          <w:b/>
          <w:sz w:val="28"/>
          <w:szCs w:val="28"/>
          <w:u w:val="single"/>
        </w:rPr>
        <w:t xml:space="preserve"> </w:t>
      </w: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DE3210" w:rsidRPr="00ED6618" w:rsidRDefault="00DE3210" w:rsidP="00DE3210">
      <w:pPr>
        <w:numPr>
          <w:ilvl w:val="0"/>
          <w:numId w:val="1"/>
        </w:numPr>
        <w:jc w:val="both"/>
        <w:rPr>
          <w:rFonts w:ascii="Calibri" w:hAnsi="Calibri" w:cs="Calibri"/>
          <w:sz w:val="22"/>
          <w:szCs w:val="22"/>
        </w:rPr>
      </w:pPr>
      <w:r>
        <w:rPr>
          <w:rFonts w:ascii="Calibri" w:hAnsi="Calibri" w:cs="Calibri"/>
          <w:sz w:val="22"/>
          <w:szCs w:val="22"/>
        </w:rPr>
        <w:t xml:space="preserve">Rellenar </w:t>
      </w:r>
      <w:r w:rsidRPr="00ED6618">
        <w:rPr>
          <w:rFonts w:ascii="Calibri" w:hAnsi="Calibri" w:cs="Calibri"/>
          <w:b/>
          <w:sz w:val="22"/>
          <w:szCs w:val="22"/>
        </w:rPr>
        <w:t>TODOS</w:t>
      </w:r>
      <w:r>
        <w:rPr>
          <w:rFonts w:ascii="Calibri" w:hAnsi="Calibri" w:cs="Calibri"/>
          <w:sz w:val="22"/>
          <w:szCs w:val="22"/>
        </w:rPr>
        <w:t xml:space="preserve"> los datos de la portada</w:t>
      </w:r>
      <w:r w:rsidRPr="00ED6618">
        <w:rPr>
          <w:rFonts w:ascii="Calibri" w:hAnsi="Calibri" w:cs="Calibri"/>
          <w:sz w:val="22"/>
          <w:szCs w:val="22"/>
        </w:rPr>
        <w:t xml:space="preserve">, la cual </w:t>
      </w:r>
      <w:r w:rsidRPr="00ED6618">
        <w:rPr>
          <w:rFonts w:ascii="Calibri" w:hAnsi="Calibri" w:cs="Calibri"/>
          <w:b/>
          <w:sz w:val="22"/>
          <w:szCs w:val="22"/>
          <w:u w:val="single"/>
        </w:rPr>
        <w:t>es obligatoria. No utilizar otra</w:t>
      </w:r>
      <w:r w:rsidRPr="00ED6618">
        <w:rPr>
          <w:rFonts w:ascii="Calibri" w:hAnsi="Calibri" w:cs="Calibri"/>
          <w:sz w:val="22"/>
          <w:szCs w:val="22"/>
        </w:rPr>
        <w:t>. Si alguno de estos datos no se refleja, se considerarán actividades no  presentadas (si finalmente se pudiera identificar el autor del trabajo, se podría tener como presentada, pero reduciendo la nota en todo caso).</w:t>
      </w:r>
    </w:p>
    <w:p w:rsidR="00DE3210" w:rsidRPr="00ED6618" w:rsidRDefault="00DE3210" w:rsidP="00DE3210">
      <w:pPr>
        <w:numPr>
          <w:ilvl w:val="0"/>
          <w:numId w:val="1"/>
        </w:numPr>
        <w:jc w:val="both"/>
        <w:rPr>
          <w:rFonts w:ascii="Calibri" w:hAnsi="Calibri" w:cs="Calibri"/>
          <w:sz w:val="22"/>
          <w:szCs w:val="22"/>
        </w:rPr>
      </w:pPr>
      <w:r w:rsidRPr="00ED6618">
        <w:rPr>
          <w:rFonts w:ascii="Calibri" w:hAnsi="Calibri" w:cs="Calibri"/>
          <w:sz w:val="22"/>
          <w:szCs w:val="22"/>
        </w:rPr>
        <w:t xml:space="preserve">Debéis realizar las actividades </w:t>
      </w:r>
      <w:r w:rsidRPr="00ED6618">
        <w:rPr>
          <w:rFonts w:ascii="Calibri" w:hAnsi="Calibri" w:cs="Calibri"/>
          <w:b/>
          <w:sz w:val="22"/>
          <w:szCs w:val="22"/>
          <w:u w:val="single"/>
        </w:rPr>
        <w:t>a mano</w:t>
      </w:r>
      <w:r w:rsidRPr="00ED6618">
        <w:rPr>
          <w:rFonts w:ascii="Calibri" w:hAnsi="Calibri" w:cs="Calibri"/>
          <w:sz w:val="22"/>
          <w:szCs w:val="22"/>
        </w:rPr>
        <w:t xml:space="preserve"> en </w:t>
      </w:r>
      <w:r>
        <w:rPr>
          <w:rFonts w:ascii="Calibri" w:hAnsi="Calibri" w:cs="Calibri"/>
          <w:sz w:val="22"/>
          <w:szCs w:val="22"/>
        </w:rPr>
        <w:t xml:space="preserve">los </w:t>
      </w:r>
      <w:r w:rsidRPr="003554D5">
        <w:rPr>
          <w:rFonts w:ascii="Calibri" w:hAnsi="Calibri" w:cs="Calibri"/>
          <w:b/>
          <w:sz w:val="22"/>
          <w:szCs w:val="22"/>
          <w:u w:val="single"/>
        </w:rPr>
        <w:t>espacios habilitados después del enunciado de las mismas</w:t>
      </w:r>
      <w:r>
        <w:rPr>
          <w:rFonts w:ascii="Calibri" w:hAnsi="Calibri" w:cs="Calibri"/>
          <w:sz w:val="22"/>
          <w:szCs w:val="22"/>
        </w:rPr>
        <w:t xml:space="preserve">. Si no os cabe la respuesta, podéis usar </w:t>
      </w:r>
      <w:r w:rsidRPr="00ED6618">
        <w:rPr>
          <w:rFonts w:ascii="Calibri" w:hAnsi="Calibri" w:cs="Calibri"/>
          <w:sz w:val="22"/>
          <w:szCs w:val="22"/>
        </w:rPr>
        <w:t xml:space="preserve">hojas de papel (es indiferente si son folios </w:t>
      </w:r>
      <w:r>
        <w:rPr>
          <w:rFonts w:ascii="Calibri" w:hAnsi="Calibri" w:cs="Calibri"/>
          <w:sz w:val="22"/>
          <w:szCs w:val="22"/>
        </w:rPr>
        <w:t>u hojas de cuadros)</w:t>
      </w:r>
      <w:r w:rsidRPr="00ED6618">
        <w:rPr>
          <w:rFonts w:ascii="Calibri" w:hAnsi="Calibri" w:cs="Calibri"/>
          <w:sz w:val="22"/>
          <w:szCs w:val="22"/>
        </w:rPr>
        <w:t xml:space="preserve"> y luego gra</w:t>
      </w:r>
      <w:r>
        <w:rPr>
          <w:rFonts w:ascii="Calibri" w:hAnsi="Calibri" w:cs="Calibri"/>
          <w:sz w:val="22"/>
          <w:szCs w:val="22"/>
        </w:rPr>
        <w:t xml:space="preserve">parlas al cuadernillo. </w:t>
      </w:r>
      <w:r w:rsidRPr="00ED6618">
        <w:rPr>
          <w:rFonts w:ascii="Calibri" w:hAnsi="Calibri" w:cs="Calibri"/>
          <w:sz w:val="22"/>
          <w:szCs w:val="22"/>
        </w:rPr>
        <w:t>No presentéis libretas (aunque podéis usar hojas de libreta arrancadas). No es necesar</w:t>
      </w:r>
      <w:r>
        <w:rPr>
          <w:rFonts w:ascii="Calibri" w:hAnsi="Calibri" w:cs="Calibri"/>
          <w:sz w:val="22"/>
          <w:szCs w:val="22"/>
        </w:rPr>
        <w:t xml:space="preserve">io encuadernar las actividades; </w:t>
      </w:r>
      <w:r w:rsidRPr="00ED6618">
        <w:rPr>
          <w:rFonts w:ascii="Calibri" w:hAnsi="Calibri" w:cs="Calibri"/>
          <w:sz w:val="22"/>
          <w:szCs w:val="22"/>
        </w:rPr>
        <w:t xml:space="preserve">con una grapa y, como mucho, una funda para protegerlas es suficiente. </w:t>
      </w:r>
    </w:p>
    <w:p w:rsidR="00DE3210" w:rsidRDefault="00DE3210" w:rsidP="00DE3210">
      <w:pPr>
        <w:numPr>
          <w:ilvl w:val="0"/>
          <w:numId w:val="1"/>
        </w:numPr>
        <w:jc w:val="both"/>
        <w:rPr>
          <w:rFonts w:ascii="Calibri" w:hAnsi="Calibri" w:cs="Calibri"/>
          <w:sz w:val="22"/>
          <w:szCs w:val="22"/>
        </w:rPr>
      </w:pPr>
      <w:r w:rsidRPr="00ED6618">
        <w:rPr>
          <w:rFonts w:ascii="Calibri" w:hAnsi="Calibri" w:cs="Calibri"/>
          <w:sz w:val="22"/>
          <w:szCs w:val="22"/>
        </w:rPr>
        <w:t xml:space="preserve">Se valorará la limpieza y la claridad. Se presentarán con bolígrafo azul o negro; </w:t>
      </w:r>
      <w:r w:rsidRPr="00ED6618">
        <w:rPr>
          <w:rFonts w:ascii="Calibri" w:hAnsi="Calibri" w:cs="Calibri"/>
          <w:b/>
          <w:sz w:val="22"/>
          <w:szCs w:val="22"/>
          <w:u w:val="single"/>
        </w:rPr>
        <w:t>no pudiendo utilizar, en ningún caso, el rojo</w:t>
      </w:r>
      <w:r>
        <w:rPr>
          <w:rFonts w:ascii="Calibri" w:hAnsi="Calibri" w:cs="Calibri"/>
          <w:sz w:val="22"/>
          <w:szCs w:val="22"/>
        </w:rPr>
        <w:t xml:space="preserve">. No utilicéis lápiz. </w:t>
      </w:r>
      <w:r w:rsidRPr="00ED6618">
        <w:rPr>
          <w:rFonts w:ascii="Calibri" w:hAnsi="Calibri" w:cs="Calibri"/>
          <w:sz w:val="22"/>
          <w:szCs w:val="22"/>
        </w:rPr>
        <w:t>Podéis presentarlas a doble cara, pero en tal caso no utilicéis rotuladores de los que se calcan por detrás. Haced las tareas cuidadosamente, sin prisas y tened en cue</w:t>
      </w:r>
      <w:r>
        <w:rPr>
          <w:rFonts w:ascii="Calibri" w:hAnsi="Calibri" w:cs="Calibri"/>
          <w:sz w:val="22"/>
          <w:szCs w:val="22"/>
        </w:rPr>
        <w:t xml:space="preserve">nta que algunas actividades </w:t>
      </w:r>
      <w:r w:rsidRPr="00ED6618">
        <w:rPr>
          <w:rFonts w:ascii="Calibri" w:hAnsi="Calibri" w:cs="Calibri"/>
          <w:sz w:val="22"/>
          <w:szCs w:val="22"/>
        </w:rPr>
        <w:t xml:space="preserve">podrían preguntas para el examen. </w:t>
      </w:r>
    </w:p>
    <w:p w:rsidR="00DE3210" w:rsidRPr="00ED6618" w:rsidRDefault="00DE3210" w:rsidP="00DE3210">
      <w:pPr>
        <w:numPr>
          <w:ilvl w:val="0"/>
          <w:numId w:val="1"/>
        </w:numPr>
        <w:jc w:val="both"/>
        <w:rPr>
          <w:rFonts w:ascii="Calibri" w:hAnsi="Calibri" w:cs="Calibri"/>
          <w:sz w:val="22"/>
          <w:szCs w:val="22"/>
        </w:rPr>
      </w:pPr>
      <w:r>
        <w:rPr>
          <w:rFonts w:ascii="Calibri" w:hAnsi="Calibri" w:cs="Calibri"/>
          <w:sz w:val="22"/>
          <w:szCs w:val="22"/>
        </w:rPr>
        <w:t>Procurad poner los datos de los mapas dentro de estos, solo excepcionalmente, si veis que no os cabe, podéis utilizar números.</w:t>
      </w:r>
    </w:p>
    <w:p w:rsidR="00DE3210" w:rsidRPr="00ED6618" w:rsidRDefault="00DE3210" w:rsidP="00DE3210">
      <w:pPr>
        <w:numPr>
          <w:ilvl w:val="0"/>
          <w:numId w:val="1"/>
        </w:numPr>
        <w:jc w:val="both"/>
        <w:rPr>
          <w:rFonts w:ascii="Calibri" w:hAnsi="Calibri" w:cs="Calibri"/>
          <w:sz w:val="22"/>
          <w:szCs w:val="22"/>
        </w:rPr>
      </w:pPr>
      <w:r w:rsidRPr="00ED6618">
        <w:rPr>
          <w:rFonts w:ascii="Calibri" w:hAnsi="Calibri" w:cs="Calibri"/>
          <w:sz w:val="22"/>
          <w:szCs w:val="22"/>
        </w:rPr>
        <w:t>Fecha de presentación: El alumno deberá presentar las actividade</w:t>
      </w:r>
      <w:r>
        <w:rPr>
          <w:rFonts w:ascii="Calibri" w:hAnsi="Calibri" w:cs="Calibri"/>
          <w:sz w:val="22"/>
          <w:szCs w:val="22"/>
        </w:rPr>
        <w:t>s en la fecha prevista</w:t>
      </w:r>
      <w:r w:rsidRPr="00ED6618">
        <w:rPr>
          <w:rFonts w:ascii="Calibri" w:hAnsi="Calibri" w:cs="Calibri"/>
          <w:sz w:val="22"/>
          <w:szCs w:val="22"/>
        </w:rPr>
        <w:t>. Excepcionalmente se podrán recoger unos días más tarde, pero con reducción de nota.</w:t>
      </w:r>
    </w:p>
    <w:p w:rsidR="00DE3210" w:rsidRPr="00ED6618" w:rsidRDefault="00DE3210" w:rsidP="00DE3210">
      <w:pPr>
        <w:numPr>
          <w:ilvl w:val="0"/>
          <w:numId w:val="1"/>
        </w:numPr>
        <w:jc w:val="both"/>
        <w:rPr>
          <w:rFonts w:ascii="Calibri" w:hAnsi="Calibri" w:cs="Calibri"/>
          <w:b/>
          <w:sz w:val="22"/>
          <w:szCs w:val="22"/>
          <w:u w:val="single"/>
        </w:rPr>
      </w:pPr>
      <w:r w:rsidRPr="00ED6618">
        <w:rPr>
          <w:rFonts w:ascii="Calibri" w:hAnsi="Calibri" w:cs="Calibri"/>
          <w:b/>
          <w:sz w:val="22"/>
          <w:szCs w:val="22"/>
          <w:u w:val="single"/>
        </w:rPr>
        <w:t xml:space="preserve">Cualquier incumplimiento de estas normas llevará </w:t>
      </w:r>
      <w:r>
        <w:rPr>
          <w:rFonts w:ascii="Calibri" w:hAnsi="Calibri" w:cs="Calibri"/>
          <w:b/>
          <w:sz w:val="22"/>
          <w:szCs w:val="22"/>
          <w:u w:val="single"/>
        </w:rPr>
        <w:t xml:space="preserve">aparejada </w:t>
      </w:r>
      <w:r w:rsidRPr="00ED6618">
        <w:rPr>
          <w:rFonts w:ascii="Calibri" w:hAnsi="Calibri" w:cs="Calibri"/>
          <w:b/>
          <w:sz w:val="22"/>
          <w:szCs w:val="22"/>
          <w:u w:val="single"/>
        </w:rPr>
        <w:t xml:space="preserve"> una rebaja en la nota.</w:t>
      </w:r>
    </w:p>
    <w:p w:rsidR="00DE3210" w:rsidRDefault="00DE3210" w:rsidP="00DE3210">
      <w:pPr>
        <w:rPr>
          <w:rFonts w:ascii="Calibri" w:hAnsi="Calibri" w:cs="Calibri"/>
          <w:b/>
        </w:rPr>
      </w:pPr>
    </w:p>
    <w:p w:rsidR="00DE3210" w:rsidRDefault="00DE3210" w:rsidP="00DE3210">
      <w:pPr>
        <w:ind w:left="360"/>
        <w:jc w:val="center"/>
        <w:rPr>
          <w:rFonts w:ascii="Calibri" w:hAnsi="Calibri" w:cs="Calibri"/>
          <w:b/>
          <w:sz w:val="28"/>
          <w:szCs w:val="28"/>
          <w:u w:val="single"/>
        </w:rPr>
      </w:pPr>
      <w:r>
        <w:rPr>
          <w:rFonts w:ascii="Calibri" w:hAnsi="Calibri" w:cs="Calibri"/>
          <w:b/>
          <w:sz w:val="28"/>
          <w:szCs w:val="28"/>
          <w:u w:val="single"/>
        </w:rPr>
        <w:t>ACTIVIDADES PRINCIPALES</w:t>
      </w:r>
    </w:p>
    <w:p w:rsidR="00DE3210" w:rsidRPr="0096268C" w:rsidRDefault="00DE3210" w:rsidP="00DE3210">
      <w:pPr>
        <w:ind w:left="360"/>
        <w:jc w:val="center"/>
        <w:rPr>
          <w:rFonts w:ascii="Calibri" w:hAnsi="Calibri" w:cs="Calibri"/>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6"/>
      </w:tblGrid>
      <w:tr w:rsidR="00DE3210" w:rsidRPr="00857FB0" w:rsidTr="00531C88">
        <w:tc>
          <w:tcPr>
            <w:tcW w:w="10606" w:type="dxa"/>
          </w:tcPr>
          <w:p w:rsidR="00DE3210" w:rsidRPr="00857FB0" w:rsidRDefault="00DE3210" w:rsidP="00531C88">
            <w:pPr>
              <w:jc w:val="both"/>
              <w:rPr>
                <w:rFonts w:ascii="Comic Sans MS" w:hAnsi="Comic Sans MS" w:cs="Calibri"/>
                <w:sz w:val="20"/>
                <w:szCs w:val="20"/>
              </w:rPr>
            </w:pPr>
            <w:r w:rsidRPr="00857FB0">
              <w:rPr>
                <w:rFonts w:ascii="Comic Sans MS" w:hAnsi="Comic Sans MS" w:cs="Calibri"/>
                <w:sz w:val="20"/>
                <w:szCs w:val="20"/>
              </w:rPr>
              <w:t>Para contestar</w:t>
            </w:r>
            <w:r>
              <w:rPr>
                <w:rFonts w:ascii="Comic Sans MS" w:hAnsi="Comic Sans MS" w:cs="Calibri"/>
                <w:sz w:val="20"/>
                <w:szCs w:val="20"/>
              </w:rPr>
              <w:t>l</w:t>
            </w:r>
            <w:r w:rsidRPr="00857FB0">
              <w:rPr>
                <w:rFonts w:ascii="Comic Sans MS" w:hAnsi="Comic Sans MS" w:cs="Calibri"/>
                <w:sz w:val="20"/>
                <w:szCs w:val="20"/>
              </w:rPr>
              <w:t xml:space="preserve">as busca la respuesta en el libro (aunque puedes utilizar también otros materiales si te resulta útil). </w:t>
            </w:r>
          </w:p>
        </w:tc>
      </w:tr>
    </w:tbl>
    <w:p w:rsidR="00DE3210" w:rsidRPr="005D3897" w:rsidRDefault="00DE3210" w:rsidP="00DE3210">
      <w:pPr>
        <w:rPr>
          <w:rFonts w:ascii="Calibri" w:hAnsi="Calibri" w:cs="Calibri"/>
          <w:b/>
        </w:rPr>
      </w:pPr>
    </w:p>
    <w:p w:rsidR="00DE3210" w:rsidRDefault="00DE3210" w:rsidP="00DE3210">
      <w:pPr>
        <w:jc w:val="center"/>
        <w:rPr>
          <w:rFonts w:ascii="Calibri" w:hAnsi="Calibri" w:cs="Calibri"/>
          <w:b/>
          <w:color w:val="000000"/>
          <w:sz w:val="20"/>
          <w:szCs w:val="20"/>
          <w:u w:val="single"/>
        </w:rPr>
      </w:pP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DE3210" w:rsidRDefault="00DE3210" w:rsidP="00DA29C7">
      <w:pPr>
        <w:rPr>
          <w:rFonts w:asciiTheme="minorHAnsi" w:hAnsiTheme="minorHAnsi" w:cstheme="minorHAnsi"/>
          <w:b/>
          <w:u w:val="single"/>
        </w:rPr>
      </w:pPr>
    </w:p>
    <w:p w:rsidR="00DE3210" w:rsidRDefault="00DE3210" w:rsidP="00DA29C7">
      <w:pPr>
        <w:rPr>
          <w:rFonts w:asciiTheme="minorHAnsi" w:hAnsiTheme="minorHAnsi" w:cstheme="minorHAnsi"/>
          <w:b/>
          <w:u w:val="single"/>
        </w:rPr>
      </w:pPr>
    </w:p>
    <w:p w:rsidR="00DE3210" w:rsidRDefault="00DE3210" w:rsidP="00DA29C7">
      <w:pPr>
        <w:rPr>
          <w:rFonts w:asciiTheme="minorHAnsi" w:hAnsiTheme="minorHAnsi" w:cstheme="minorHAnsi"/>
          <w:b/>
          <w:u w:val="single"/>
        </w:rPr>
      </w:pPr>
    </w:p>
    <w:p w:rsidR="00DE3210" w:rsidRDefault="00DE3210"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6F6D95" w:rsidRDefault="006F6D95" w:rsidP="00DA29C7">
      <w:pPr>
        <w:rPr>
          <w:rFonts w:asciiTheme="minorHAnsi" w:hAnsiTheme="minorHAnsi" w:cstheme="minorHAnsi"/>
          <w:b/>
          <w:u w:val="single"/>
        </w:rPr>
      </w:pPr>
    </w:p>
    <w:p w:rsidR="00DA29C7" w:rsidRDefault="00DA29C7" w:rsidP="00DA29C7">
      <w:pPr>
        <w:rPr>
          <w:rFonts w:asciiTheme="minorHAnsi" w:hAnsiTheme="minorHAnsi" w:cstheme="minorHAnsi"/>
          <w:b/>
          <w:u w:val="single"/>
        </w:rPr>
      </w:pPr>
      <w:r w:rsidRPr="00DA29C7">
        <w:rPr>
          <w:rFonts w:asciiTheme="minorHAnsi" w:hAnsiTheme="minorHAnsi" w:cstheme="minorHAnsi"/>
          <w:b/>
          <w:u w:val="single"/>
        </w:rPr>
        <w:t>TE</w:t>
      </w:r>
      <w:r w:rsidR="00F86B11">
        <w:rPr>
          <w:rFonts w:asciiTheme="minorHAnsi" w:hAnsiTheme="minorHAnsi" w:cstheme="minorHAnsi"/>
          <w:b/>
          <w:u w:val="single"/>
        </w:rPr>
        <w:t xml:space="preserve">MA 1: </w:t>
      </w:r>
      <w:r w:rsidR="0058258A">
        <w:rPr>
          <w:rFonts w:asciiTheme="minorHAnsi" w:hAnsiTheme="minorHAnsi" w:cstheme="minorHAnsi"/>
          <w:b/>
          <w:u w:val="single"/>
        </w:rPr>
        <w:t xml:space="preserve">Bloque 10. </w:t>
      </w:r>
      <w:r w:rsidR="00841843" w:rsidRPr="00841843">
        <w:rPr>
          <w:rFonts w:asciiTheme="minorHAnsi" w:hAnsiTheme="minorHAnsi" w:cstheme="minorHAnsi"/>
          <w:b/>
          <w:u w:val="single"/>
        </w:rPr>
        <w:t>La Primera Guerra Mundial. La Revolución Rusa</w:t>
      </w:r>
    </w:p>
    <w:p w:rsidR="00F85935" w:rsidRDefault="00345DB7" w:rsidP="0058258A">
      <w:pPr>
        <w:rPr>
          <w:rFonts w:asciiTheme="minorHAnsi" w:hAnsiTheme="minorHAnsi" w:cstheme="minorHAnsi"/>
        </w:rPr>
      </w:pPr>
      <w:r>
        <w:rPr>
          <w:rFonts w:asciiTheme="minorHAnsi" w:hAnsiTheme="minorHAnsi" w:cstheme="minorHAnsi"/>
          <w:noProof/>
          <w:lang w:val="es-ES" w:eastAsia="es-ES"/>
        </w:rPr>
        <w:pict>
          <v:rect id="_x0000_s1068" style="position:absolute;margin-left:-5pt;margin-top:10.6pt;width:537pt;height:49pt;z-index:251658240" filled="f" strokecolor="black [3213]"/>
        </w:pict>
      </w:r>
    </w:p>
    <w:p w:rsidR="00494939" w:rsidRPr="00494939" w:rsidRDefault="00494939" w:rsidP="0058258A">
      <w:pPr>
        <w:rPr>
          <w:rFonts w:asciiTheme="minorHAnsi" w:hAnsiTheme="minorHAnsi" w:cstheme="minorHAnsi"/>
          <w:b/>
        </w:rPr>
      </w:pPr>
      <w:r w:rsidRPr="00494939">
        <w:rPr>
          <w:rFonts w:asciiTheme="minorHAnsi" w:hAnsiTheme="minorHAnsi" w:cstheme="minorHAnsi"/>
          <w:b/>
        </w:rPr>
        <w:t>2.1. Identifica y valora las consecuencias de la guerra y los tratados de paz.</w:t>
      </w:r>
    </w:p>
    <w:p w:rsidR="00B7547C" w:rsidRDefault="00B7547C" w:rsidP="0058258A">
      <w:pPr>
        <w:rPr>
          <w:rFonts w:asciiTheme="minorHAnsi" w:hAnsiTheme="minorHAnsi" w:cstheme="minorHAnsi"/>
          <w:b/>
        </w:rPr>
      </w:pPr>
      <w:r w:rsidRPr="00B7547C">
        <w:rPr>
          <w:rFonts w:asciiTheme="minorHAnsi" w:hAnsiTheme="minorHAnsi" w:cstheme="minorHAnsi"/>
          <w:b/>
        </w:rPr>
        <w:t>2.2. Comenta el mapa de Europa tras la I Guerra Mundial, e indica los cambios territoriales y los nuevos Estados surgidos tras la Paz de París.</w:t>
      </w:r>
    </w:p>
    <w:p w:rsidR="00B7547C" w:rsidRDefault="00B7547C" w:rsidP="0058258A">
      <w:pPr>
        <w:rPr>
          <w:rFonts w:asciiTheme="minorHAnsi" w:hAnsiTheme="minorHAnsi" w:cstheme="minorHAnsi"/>
          <w:b/>
        </w:rPr>
      </w:pPr>
    </w:p>
    <w:p w:rsidR="00B7547C" w:rsidRPr="00980FE9" w:rsidRDefault="00B7547C" w:rsidP="00B7547C">
      <w:pPr>
        <w:rPr>
          <w:rFonts w:ascii="Garamond" w:hAnsi="Garamond"/>
          <w:b/>
        </w:rPr>
      </w:pPr>
      <w:r>
        <w:rPr>
          <w:rFonts w:asciiTheme="minorHAnsi" w:hAnsiTheme="minorHAnsi" w:cstheme="minorHAnsi"/>
          <w:b/>
        </w:rPr>
        <w:t xml:space="preserve">1. </w:t>
      </w:r>
      <w:r w:rsidRPr="00B7547C">
        <w:rPr>
          <w:rFonts w:asciiTheme="minorHAnsi" w:hAnsiTheme="minorHAnsi" w:cstheme="minorHAnsi"/>
          <w:b/>
        </w:rPr>
        <w:t>A través del mapa explica los nuevos países que surgen y a qué imperios pasados sustituyen:</w:t>
      </w:r>
    </w:p>
    <w:p w:rsidR="006F6D95" w:rsidRDefault="00BA7803" w:rsidP="008233B0">
      <w:pPr>
        <w:rPr>
          <w:rFonts w:asciiTheme="minorHAnsi" w:eastAsia="Times New Roman" w:hAnsiTheme="minorHAnsi" w:cstheme="minorHAnsi"/>
          <w:b/>
          <w:bCs/>
          <w:color w:val="000000"/>
          <w:lang w:eastAsia="es-ES"/>
        </w:rPr>
      </w:pPr>
      <w:r>
        <w:rPr>
          <w:noProof/>
          <w:lang w:val="es-ES" w:eastAsia="es-ES"/>
        </w:rPr>
        <w:drawing>
          <wp:inline distT="0" distB="0" distL="0" distR="0">
            <wp:extent cx="6261100" cy="4263800"/>
            <wp:effectExtent l="19050" t="0" r="6350" b="0"/>
            <wp:docPr id="6" name="Imagen 1" descr="Resultado de imagen de mapa paz de versa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pa paz de versalles"/>
                    <pic:cNvPicPr>
                      <a:picLocks noChangeAspect="1" noChangeArrowheads="1"/>
                    </pic:cNvPicPr>
                  </pic:nvPicPr>
                  <pic:blipFill>
                    <a:blip r:embed="rId11"/>
                    <a:srcRect t="9242"/>
                    <a:stretch>
                      <a:fillRect/>
                    </a:stretch>
                  </pic:blipFill>
                  <pic:spPr bwMode="auto">
                    <a:xfrm>
                      <a:off x="0" y="0"/>
                      <a:ext cx="6261100" cy="4263800"/>
                    </a:xfrm>
                    <a:prstGeom prst="rect">
                      <a:avLst/>
                    </a:prstGeom>
                    <a:noFill/>
                    <a:ln w="9525">
                      <a:noFill/>
                      <a:miter lim="800000"/>
                      <a:headEnd/>
                      <a:tailEnd/>
                    </a:ln>
                  </pic:spPr>
                </pic:pic>
              </a:graphicData>
            </a:graphic>
          </wp:inline>
        </w:drawing>
      </w: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6F6D95" w:rsidRDefault="006F6D95" w:rsidP="008233B0">
      <w:pPr>
        <w:rPr>
          <w:rFonts w:asciiTheme="minorHAnsi" w:eastAsia="Times New Roman" w:hAnsiTheme="minorHAnsi" w:cstheme="minorHAnsi"/>
          <w:b/>
          <w:bCs/>
          <w:color w:val="000000"/>
          <w:lang w:eastAsia="es-ES"/>
        </w:rPr>
      </w:pPr>
    </w:p>
    <w:p w:rsidR="00494939" w:rsidRPr="008233B0" w:rsidRDefault="00494939" w:rsidP="008233B0">
      <w:pPr>
        <w:rPr>
          <w:rFonts w:asciiTheme="minorHAnsi" w:hAnsiTheme="minorHAnsi" w:cstheme="minorHAnsi"/>
          <w:b/>
        </w:rPr>
      </w:pPr>
      <w:r w:rsidRPr="00494939">
        <w:rPr>
          <w:rFonts w:asciiTheme="minorHAnsi" w:eastAsia="Times New Roman" w:hAnsiTheme="minorHAnsi" w:cstheme="minorHAnsi"/>
          <w:b/>
          <w:bCs/>
          <w:color w:val="000000"/>
          <w:lang w:eastAsia="es-ES"/>
        </w:rPr>
        <w:t>2. Analiza las consecuencias del Tratado de Versalles mediante el análisis de dos documentos</w:t>
      </w:r>
      <w:r w:rsidRPr="00494939">
        <w:rPr>
          <w:rFonts w:asciiTheme="minorHAnsi" w:eastAsia="Times New Roman" w:hAnsiTheme="minorHAnsi" w:cstheme="minorHAnsi"/>
          <w:b/>
          <w:color w:val="000000"/>
          <w:lang w:eastAsia="es-ES"/>
        </w:rPr>
        <w:t xml:space="preserve">. En primer lugar, </w:t>
      </w:r>
      <w:r w:rsidRPr="00494939">
        <w:rPr>
          <w:rFonts w:asciiTheme="minorHAnsi" w:eastAsia="Times New Roman" w:hAnsiTheme="minorHAnsi" w:cstheme="minorHAnsi"/>
          <w:b/>
          <w:bCs/>
          <w:color w:val="000000"/>
          <w:lang w:eastAsia="es-ES"/>
        </w:rPr>
        <w:t>comenta la siguiente ilustración</w:t>
      </w:r>
      <w:r w:rsidRPr="00494939">
        <w:rPr>
          <w:rFonts w:asciiTheme="minorHAnsi" w:eastAsia="Times New Roman" w:hAnsiTheme="minorHAnsi" w:cstheme="minorHAnsi"/>
          <w:b/>
          <w:color w:val="000000"/>
          <w:lang w:eastAsia="es-ES"/>
        </w:rPr>
        <w:t>.</w:t>
      </w:r>
    </w:p>
    <w:p w:rsidR="00494939" w:rsidRPr="00980FE9" w:rsidRDefault="00494939" w:rsidP="00494939">
      <w:pPr>
        <w:spacing w:before="100" w:beforeAutospacing="1"/>
        <w:jc w:val="center"/>
        <w:rPr>
          <w:rFonts w:ascii="Garamond" w:eastAsia="Times New Roman" w:hAnsi="Garamond" w:cs="Arial"/>
          <w:color w:val="000000"/>
          <w:lang w:eastAsia="es-ES"/>
        </w:rPr>
      </w:pPr>
      <w:r>
        <w:rPr>
          <w:rFonts w:ascii="Garamond" w:eastAsia="Times New Roman" w:hAnsi="Garamond" w:cs="Arial"/>
          <w:noProof/>
          <w:color w:val="000000"/>
          <w:lang w:val="es-ES" w:eastAsia="es-ES"/>
        </w:rPr>
        <w:drawing>
          <wp:inline distT="0" distB="0" distL="0" distR="0">
            <wp:extent cx="3073400" cy="2028237"/>
            <wp:effectExtent l="19050" t="0" r="0" b="0"/>
            <wp:docPr id="24" name="Imagen 1" descr="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1"/>
                    <pic:cNvPicPr>
                      <a:picLocks noChangeAspect="1" noChangeArrowheads="1"/>
                    </pic:cNvPicPr>
                  </pic:nvPicPr>
                  <pic:blipFill>
                    <a:blip r:embed="rId12"/>
                    <a:srcRect/>
                    <a:stretch>
                      <a:fillRect/>
                    </a:stretch>
                  </pic:blipFill>
                  <pic:spPr bwMode="auto">
                    <a:xfrm>
                      <a:off x="0" y="0"/>
                      <a:ext cx="3073400" cy="2028237"/>
                    </a:xfrm>
                    <a:prstGeom prst="rect">
                      <a:avLst/>
                    </a:prstGeom>
                    <a:noFill/>
                    <a:ln w="9525">
                      <a:noFill/>
                      <a:miter lim="800000"/>
                      <a:headEnd/>
                      <a:tailEnd/>
                    </a:ln>
                  </pic:spPr>
                </pic:pic>
              </a:graphicData>
            </a:graphic>
          </wp:inline>
        </w:drawing>
      </w:r>
    </w:p>
    <w:p w:rsidR="00494939" w:rsidRPr="00494939" w:rsidRDefault="00494939" w:rsidP="00494939">
      <w:pPr>
        <w:spacing w:before="100" w:beforeAutospacing="1"/>
        <w:rPr>
          <w:rFonts w:asciiTheme="minorHAnsi" w:eastAsia="Times New Roman" w:hAnsiTheme="minorHAnsi" w:cstheme="minorHAnsi"/>
          <w:i/>
          <w:iCs/>
          <w:color w:val="000000"/>
          <w:sz w:val="20"/>
          <w:szCs w:val="20"/>
          <w:lang w:eastAsia="es-ES"/>
        </w:rPr>
      </w:pPr>
      <w:r w:rsidRPr="00494939">
        <w:rPr>
          <w:rFonts w:asciiTheme="minorHAnsi" w:eastAsia="Times New Roman" w:hAnsiTheme="minorHAnsi" w:cstheme="minorHAnsi"/>
          <w:i/>
          <w:iCs/>
          <w:color w:val="000000"/>
          <w:sz w:val="20"/>
          <w:szCs w:val="20"/>
          <w:lang w:eastAsia="es-ES"/>
        </w:rPr>
        <w:t xml:space="preserve">(Chiste publicado en la prensa inglesa a principios de los años veinte. En él aparecen </w:t>
      </w:r>
      <w:proofErr w:type="spellStart"/>
      <w:r w:rsidRPr="00494939">
        <w:rPr>
          <w:rFonts w:asciiTheme="minorHAnsi" w:eastAsia="Times New Roman" w:hAnsiTheme="minorHAnsi" w:cstheme="minorHAnsi"/>
          <w:i/>
          <w:iCs/>
          <w:color w:val="000000"/>
          <w:sz w:val="20"/>
          <w:szCs w:val="20"/>
          <w:lang w:eastAsia="es-ES"/>
        </w:rPr>
        <w:t>Briand</w:t>
      </w:r>
      <w:proofErr w:type="spellEnd"/>
      <w:r w:rsidRPr="00494939">
        <w:rPr>
          <w:rFonts w:asciiTheme="minorHAnsi" w:eastAsia="Times New Roman" w:hAnsiTheme="minorHAnsi" w:cstheme="minorHAnsi"/>
          <w:i/>
          <w:iCs/>
          <w:color w:val="000000"/>
          <w:sz w:val="20"/>
          <w:szCs w:val="20"/>
          <w:lang w:eastAsia="es-ES"/>
        </w:rPr>
        <w:t>, ministro de Exteriores francés, tirando del caballo y Lloyd George, su homólogo británico, que le dice: “Quizás podría caminar si le dejáramos que toque tierra”.)</w:t>
      </w:r>
    </w:p>
    <w:p w:rsidR="00494939" w:rsidRDefault="00494939" w:rsidP="00494939">
      <w:pPr>
        <w:rPr>
          <w:rFonts w:ascii="Garamond" w:hAnsi="Garamond"/>
        </w:rPr>
      </w:pPr>
    </w:p>
    <w:p w:rsidR="00494939" w:rsidRDefault="00494939" w:rsidP="00494939">
      <w:pPr>
        <w:tabs>
          <w:tab w:val="left" w:pos="2040"/>
        </w:tabs>
        <w:rPr>
          <w:rFonts w:ascii="Garamond" w:hAnsi="Garamond"/>
        </w:rPr>
      </w:pPr>
      <w:r>
        <w:rPr>
          <w:rFonts w:ascii="Garamond" w:hAnsi="Garamond"/>
        </w:rPr>
        <w:tab/>
      </w:r>
    </w:p>
    <w:p w:rsidR="00494939" w:rsidRDefault="00494939" w:rsidP="00494939">
      <w:pPr>
        <w:tabs>
          <w:tab w:val="left" w:pos="2040"/>
        </w:tabs>
        <w:rPr>
          <w:rFonts w:ascii="Garamond" w:hAnsi="Garamond"/>
        </w:rPr>
      </w:pPr>
    </w:p>
    <w:p w:rsidR="00494939" w:rsidRDefault="00494939" w:rsidP="00494939">
      <w:pPr>
        <w:rPr>
          <w:rFonts w:ascii="Garamond" w:hAnsi="Garamond"/>
        </w:rPr>
      </w:pPr>
    </w:p>
    <w:p w:rsidR="00494939" w:rsidRDefault="00494939" w:rsidP="00494939">
      <w:pPr>
        <w:rPr>
          <w:rFonts w:ascii="Garamond" w:hAnsi="Garamond"/>
        </w:rPr>
      </w:pPr>
    </w:p>
    <w:p w:rsidR="00841843" w:rsidRDefault="00841843" w:rsidP="00494939">
      <w:pPr>
        <w:rPr>
          <w:rFonts w:ascii="Garamond" w:hAnsi="Garamond"/>
        </w:rPr>
      </w:pPr>
    </w:p>
    <w:p w:rsidR="00841843" w:rsidRDefault="00841843" w:rsidP="00494939">
      <w:pPr>
        <w:rPr>
          <w:rFonts w:ascii="Garamond" w:hAnsi="Garamond"/>
        </w:rPr>
      </w:pPr>
    </w:p>
    <w:p w:rsidR="00841843" w:rsidRDefault="00841843" w:rsidP="00494939">
      <w:pPr>
        <w:rPr>
          <w:rFonts w:ascii="Garamond" w:hAnsi="Garamond"/>
        </w:rPr>
      </w:pPr>
    </w:p>
    <w:p w:rsidR="00841843" w:rsidRDefault="00841843" w:rsidP="00494939">
      <w:pPr>
        <w:rPr>
          <w:rFonts w:ascii="Garamond" w:hAnsi="Garamond"/>
        </w:rPr>
      </w:pPr>
    </w:p>
    <w:p w:rsidR="00841843" w:rsidRDefault="00841843" w:rsidP="00494939">
      <w:pPr>
        <w:rPr>
          <w:rFonts w:ascii="Garamond" w:hAnsi="Garamond"/>
        </w:rPr>
      </w:pPr>
    </w:p>
    <w:p w:rsidR="00494939" w:rsidRDefault="00494939" w:rsidP="0058258A">
      <w:pPr>
        <w:rPr>
          <w:rFonts w:asciiTheme="minorHAnsi" w:hAnsiTheme="minorHAnsi" w:cstheme="minorHAnsi"/>
          <w:b/>
        </w:rPr>
      </w:pPr>
    </w:p>
    <w:p w:rsidR="00B7547C" w:rsidRDefault="00B7547C" w:rsidP="0058258A">
      <w:pPr>
        <w:rPr>
          <w:rFonts w:asciiTheme="minorHAnsi" w:hAnsiTheme="minorHAnsi" w:cstheme="minorHAnsi"/>
          <w:b/>
        </w:rPr>
      </w:pPr>
    </w:p>
    <w:p w:rsidR="00B7547C" w:rsidRDefault="00345DB7" w:rsidP="0058258A">
      <w:pPr>
        <w:rPr>
          <w:rFonts w:asciiTheme="minorHAnsi" w:hAnsiTheme="minorHAnsi" w:cstheme="minorHAnsi"/>
          <w:b/>
        </w:rPr>
      </w:pPr>
      <w:r>
        <w:rPr>
          <w:rFonts w:asciiTheme="minorHAnsi" w:hAnsiTheme="minorHAnsi" w:cstheme="minorHAnsi"/>
          <w:b/>
          <w:noProof/>
          <w:lang w:val="es-ES" w:eastAsia="es-ES"/>
        </w:rPr>
        <w:pict>
          <v:rect id="_x0000_s1069" style="position:absolute;margin-left:-5pt;margin-top:-6.1pt;width:534pt;height:25.5pt;z-index:251659264" filled="f" strokecolor="black [3213]"/>
        </w:pict>
      </w:r>
      <w:r w:rsidR="00B7547C" w:rsidRPr="00B7547C">
        <w:rPr>
          <w:rFonts w:asciiTheme="minorHAnsi" w:hAnsiTheme="minorHAnsi" w:cstheme="minorHAnsi"/>
          <w:b/>
        </w:rPr>
        <w:t>3.1. Realiza un cuadro-resumen sobre las causas y etapas de la Revolución rusa.</w:t>
      </w:r>
    </w:p>
    <w:p w:rsidR="00487403" w:rsidRDefault="00487403" w:rsidP="0058258A">
      <w:pPr>
        <w:rPr>
          <w:rFonts w:asciiTheme="minorHAnsi" w:hAnsiTheme="minorHAnsi" w:cstheme="minorHAnsi"/>
          <w:b/>
        </w:rPr>
      </w:pPr>
    </w:p>
    <w:p w:rsidR="00487403" w:rsidRDefault="00930567" w:rsidP="0058258A">
      <w:pPr>
        <w:rPr>
          <w:rFonts w:asciiTheme="minorHAnsi" w:hAnsiTheme="minorHAnsi" w:cstheme="minorHAnsi"/>
          <w:b/>
        </w:rPr>
      </w:pPr>
      <w:r>
        <w:rPr>
          <w:rFonts w:asciiTheme="minorHAnsi" w:hAnsiTheme="minorHAnsi" w:cstheme="minorHAnsi"/>
          <w:b/>
        </w:rPr>
        <w:t>3</w:t>
      </w:r>
      <w:r w:rsidR="00487403">
        <w:rPr>
          <w:rFonts w:asciiTheme="minorHAnsi" w:hAnsiTheme="minorHAnsi" w:cstheme="minorHAnsi"/>
          <w:b/>
        </w:rPr>
        <w:t>. Completa el siguiente cuadro sobre la Revolución Rusa.</w:t>
      </w:r>
    </w:p>
    <w:p w:rsidR="00487403" w:rsidRDefault="00487403" w:rsidP="0058258A">
      <w:pPr>
        <w:rPr>
          <w:rFonts w:asciiTheme="minorHAnsi" w:hAnsiTheme="minorHAnsi" w:cstheme="minorHAnsi"/>
          <w:b/>
        </w:rPr>
      </w:pPr>
    </w:p>
    <w:tbl>
      <w:tblPr>
        <w:tblStyle w:val="Tablaconcuadrcula"/>
        <w:tblW w:w="0" w:type="auto"/>
        <w:tblLook w:val="04A0" w:firstRow="1" w:lastRow="0" w:firstColumn="1" w:lastColumn="0" w:noHBand="0" w:noVBand="1"/>
      </w:tblPr>
      <w:tblGrid>
        <w:gridCol w:w="2518"/>
        <w:gridCol w:w="3402"/>
        <w:gridCol w:w="1985"/>
        <w:gridCol w:w="2777"/>
      </w:tblGrid>
      <w:tr w:rsidR="00487403" w:rsidTr="00487403">
        <w:tc>
          <w:tcPr>
            <w:tcW w:w="2518" w:type="dxa"/>
            <w:shd w:val="clear" w:color="auto" w:fill="EEECE1" w:themeFill="background2"/>
          </w:tcPr>
          <w:p w:rsidR="00487403" w:rsidRDefault="00487403" w:rsidP="0058258A">
            <w:pPr>
              <w:rPr>
                <w:rFonts w:asciiTheme="minorHAnsi" w:hAnsiTheme="minorHAnsi" w:cstheme="minorHAnsi"/>
                <w:b/>
              </w:rPr>
            </w:pPr>
          </w:p>
        </w:tc>
        <w:tc>
          <w:tcPr>
            <w:tcW w:w="3402" w:type="dxa"/>
            <w:shd w:val="clear" w:color="auto" w:fill="EEECE1" w:themeFill="background2"/>
          </w:tcPr>
          <w:p w:rsidR="00487403" w:rsidRPr="00487403" w:rsidRDefault="00487403" w:rsidP="0058258A">
            <w:pPr>
              <w:rPr>
                <w:rFonts w:asciiTheme="minorHAnsi" w:hAnsiTheme="minorHAnsi" w:cstheme="minorHAnsi"/>
                <w:b/>
              </w:rPr>
            </w:pPr>
            <w:r w:rsidRPr="00487403">
              <w:rPr>
                <w:rFonts w:asciiTheme="minorHAnsi" w:hAnsiTheme="minorHAnsi" w:cstheme="minorHAnsi"/>
                <w:b/>
              </w:rPr>
              <w:t>Principales hechos</w:t>
            </w:r>
          </w:p>
        </w:tc>
        <w:tc>
          <w:tcPr>
            <w:tcW w:w="1985" w:type="dxa"/>
            <w:shd w:val="clear" w:color="auto" w:fill="EEECE1" w:themeFill="background2"/>
          </w:tcPr>
          <w:p w:rsidR="00487403" w:rsidRPr="00487403" w:rsidRDefault="00487403" w:rsidP="00487403">
            <w:pPr>
              <w:rPr>
                <w:rFonts w:asciiTheme="minorHAnsi" w:hAnsiTheme="minorHAnsi" w:cstheme="minorHAnsi"/>
                <w:b/>
              </w:rPr>
            </w:pPr>
            <w:r w:rsidRPr="00487403">
              <w:rPr>
                <w:rFonts w:asciiTheme="minorHAnsi" w:hAnsiTheme="minorHAnsi" w:cstheme="minorHAnsi"/>
                <w:b/>
              </w:rPr>
              <w:t>Personajes</w:t>
            </w:r>
          </w:p>
        </w:tc>
        <w:tc>
          <w:tcPr>
            <w:tcW w:w="2777" w:type="dxa"/>
            <w:shd w:val="clear" w:color="auto" w:fill="EEECE1" w:themeFill="background2"/>
          </w:tcPr>
          <w:p w:rsidR="00487403" w:rsidRPr="00487403" w:rsidRDefault="00487403" w:rsidP="00487403">
            <w:pPr>
              <w:rPr>
                <w:rFonts w:asciiTheme="minorHAnsi" w:hAnsiTheme="minorHAnsi" w:cstheme="minorHAnsi"/>
                <w:b/>
              </w:rPr>
            </w:pPr>
            <w:r w:rsidRPr="00487403">
              <w:rPr>
                <w:rFonts w:asciiTheme="minorHAnsi" w:hAnsiTheme="minorHAnsi" w:cstheme="minorHAnsi"/>
                <w:b/>
              </w:rPr>
              <w:t>Consecuencias</w:t>
            </w:r>
          </w:p>
        </w:tc>
      </w:tr>
      <w:tr w:rsidR="00487403" w:rsidTr="00487403">
        <w:tc>
          <w:tcPr>
            <w:tcW w:w="2518" w:type="dxa"/>
            <w:shd w:val="clear" w:color="auto" w:fill="EAF1DD" w:themeFill="accent3" w:themeFillTint="33"/>
          </w:tcPr>
          <w:p w:rsidR="00487403" w:rsidRPr="00487403" w:rsidRDefault="00487403" w:rsidP="00487403">
            <w:pPr>
              <w:tabs>
                <w:tab w:val="left" w:pos="142"/>
              </w:tabs>
              <w:rPr>
                <w:rFonts w:asciiTheme="minorHAnsi" w:hAnsiTheme="minorHAnsi" w:cstheme="minorHAnsi"/>
                <w:b/>
              </w:rPr>
            </w:pPr>
            <w:r w:rsidRPr="00487403">
              <w:rPr>
                <w:rFonts w:asciiTheme="minorHAnsi" w:hAnsiTheme="minorHAnsi" w:cstheme="minorHAnsi"/>
                <w:b/>
              </w:rPr>
              <w:t>Antecedentes. Revolución 1905</w:t>
            </w:r>
          </w:p>
          <w:p w:rsidR="00487403" w:rsidRDefault="00487403" w:rsidP="00487403">
            <w:pPr>
              <w:tabs>
                <w:tab w:val="left" w:pos="142"/>
              </w:tabs>
              <w:rPr>
                <w:rFonts w:asciiTheme="minorHAnsi" w:hAnsiTheme="minorHAnsi" w:cstheme="minorHAnsi"/>
              </w:rPr>
            </w:pPr>
          </w:p>
          <w:p w:rsidR="00487403" w:rsidRDefault="00487403" w:rsidP="00487403">
            <w:pPr>
              <w:tabs>
                <w:tab w:val="left" w:pos="142"/>
              </w:tabs>
              <w:rPr>
                <w:rFonts w:asciiTheme="minorHAnsi" w:hAnsiTheme="minorHAnsi" w:cstheme="minorHAnsi"/>
              </w:rPr>
            </w:pPr>
          </w:p>
          <w:p w:rsidR="00487403" w:rsidRDefault="00487403" w:rsidP="00487403">
            <w:pPr>
              <w:tabs>
                <w:tab w:val="left" w:pos="142"/>
              </w:tabs>
              <w:rPr>
                <w:rFonts w:asciiTheme="minorHAnsi" w:hAnsiTheme="minorHAnsi" w:cstheme="minorHAnsi"/>
              </w:rPr>
            </w:pPr>
          </w:p>
          <w:p w:rsidR="00487403" w:rsidRDefault="00487403" w:rsidP="00487403">
            <w:pPr>
              <w:tabs>
                <w:tab w:val="left" w:pos="142"/>
              </w:tabs>
              <w:rPr>
                <w:rFonts w:asciiTheme="minorHAnsi" w:hAnsiTheme="minorHAnsi" w:cstheme="minorHAnsi"/>
              </w:rPr>
            </w:pPr>
          </w:p>
          <w:p w:rsidR="00487403" w:rsidRDefault="00487403" w:rsidP="00487403">
            <w:pPr>
              <w:tabs>
                <w:tab w:val="left" w:pos="142"/>
              </w:tabs>
              <w:rPr>
                <w:rFonts w:asciiTheme="minorHAnsi" w:hAnsiTheme="minorHAnsi" w:cstheme="minorHAnsi"/>
              </w:rPr>
            </w:pPr>
          </w:p>
          <w:p w:rsidR="00487403" w:rsidRDefault="00487403" w:rsidP="00487403">
            <w:pPr>
              <w:tabs>
                <w:tab w:val="left" w:pos="142"/>
              </w:tabs>
              <w:rPr>
                <w:rFonts w:asciiTheme="minorHAnsi" w:hAnsiTheme="minorHAnsi" w:cstheme="minorHAnsi"/>
              </w:rPr>
            </w:pPr>
          </w:p>
          <w:p w:rsidR="00487403" w:rsidRPr="00487403" w:rsidRDefault="00487403" w:rsidP="00487403">
            <w:pPr>
              <w:tabs>
                <w:tab w:val="left" w:pos="142"/>
              </w:tabs>
              <w:rPr>
                <w:rFonts w:asciiTheme="minorHAnsi" w:hAnsiTheme="minorHAnsi" w:cstheme="minorHAnsi"/>
              </w:rPr>
            </w:pPr>
          </w:p>
        </w:tc>
        <w:tc>
          <w:tcPr>
            <w:tcW w:w="3402" w:type="dxa"/>
          </w:tcPr>
          <w:p w:rsidR="00487403" w:rsidRDefault="00487403" w:rsidP="0058258A">
            <w:pPr>
              <w:rPr>
                <w:rFonts w:asciiTheme="minorHAnsi" w:hAnsiTheme="minorHAnsi" w:cstheme="minorHAnsi"/>
                <w:b/>
              </w:rPr>
            </w:pPr>
          </w:p>
          <w:p w:rsidR="00487403" w:rsidRDefault="00487403" w:rsidP="0058258A">
            <w:pPr>
              <w:rPr>
                <w:rFonts w:asciiTheme="minorHAnsi" w:hAnsiTheme="minorHAnsi" w:cstheme="minorHAnsi"/>
                <w:b/>
              </w:rPr>
            </w:pPr>
          </w:p>
          <w:p w:rsidR="00930567" w:rsidRDefault="00930567" w:rsidP="0058258A">
            <w:pPr>
              <w:rPr>
                <w:rFonts w:asciiTheme="minorHAnsi" w:hAnsiTheme="minorHAnsi" w:cstheme="minorHAnsi"/>
                <w:b/>
              </w:rPr>
            </w:pPr>
          </w:p>
          <w:p w:rsidR="00930567" w:rsidRPr="00930567" w:rsidRDefault="00930567" w:rsidP="00930567">
            <w:pPr>
              <w:rPr>
                <w:rFonts w:asciiTheme="minorHAnsi" w:hAnsiTheme="minorHAnsi" w:cstheme="minorHAnsi"/>
              </w:rPr>
            </w:pPr>
          </w:p>
          <w:p w:rsidR="00930567" w:rsidRPr="00930567" w:rsidRDefault="00930567" w:rsidP="00930567">
            <w:pPr>
              <w:rPr>
                <w:rFonts w:asciiTheme="minorHAnsi" w:hAnsiTheme="minorHAnsi" w:cstheme="minorHAnsi"/>
              </w:rPr>
            </w:pPr>
          </w:p>
          <w:p w:rsidR="00930567" w:rsidRDefault="00930567" w:rsidP="00930567">
            <w:pPr>
              <w:ind w:firstLine="708"/>
              <w:rPr>
                <w:rFonts w:asciiTheme="minorHAnsi" w:hAnsiTheme="minorHAnsi" w:cstheme="minorHAnsi"/>
              </w:rPr>
            </w:pPr>
          </w:p>
          <w:p w:rsidR="00930567" w:rsidRDefault="00930567" w:rsidP="00930567">
            <w:pPr>
              <w:ind w:firstLine="708"/>
              <w:rPr>
                <w:rFonts w:asciiTheme="minorHAnsi" w:hAnsiTheme="minorHAnsi" w:cstheme="minorHAnsi"/>
              </w:rPr>
            </w:pPr>
          </w:p>
          <w:p w:rsidR="00930567" w:rsidRDefault="00930567" w:rsidP="00930567">
            <w:pPr>
              <w:ind w:firstLine="708"/>
              <w:rPr>
                <w:rFonts w:asciiTheme="minorHAnsi" w:hAnsiTheme="minorHAnsi" w:cstheme="minorHAnsi"/>
              </w:rPr>
            </w:pPr>
          </w:p>
          <w:p w:rsidR="00930567" w:rsidRPr="00930567" w:rsidRDefault="00930567" w:rsidP="00930567">
            <w:pPr>
              <w:ind w:firstLine="708"/>
              <w:rPr>
                <w:rFonts w:asciiTheme="minorHAnsi" w:hAnsiTheme="minorHAnsi" w:cstheme="minorHAnsi"/>
              </w:rPr>
            </w:pPr>
          </w:p>
          <w:p w:rsidR="00930567" w:rsidRDefault="00930567" w:rsidP="00930567">
            <w:pPr>
              <w:rPr>
                <w:rFonts w:asciiTheme="minorHAnsi" w:hAnsiTheme="minorHAnsi" w:cstheme="minorHAnsi"/>
              </w:rPr>
            </w:pPr>
          </w:p>
          <w:p w:rsidR="00487403" w:rsidRDefault="00487403" w:rsidP="00930567">
            <w:pPr>
              <w:rPr>
                <w:rFonts w:asciiTheme="minorHAnsi" w:hAnsiTheme="minorHAnsi" w:cstheme="minorHAnsi"/>
              </w:rPr>
            </w:pPr>
          </w:p>
          <w:p w:rsidR="00930567" w:rsidRDefault="00930567" w:rsidP="00930567">
            <w:pPr>
              <w:rPr>
                <w:rFonts w:asciiTheme="minorHAnsi" w:hAnsiTheme="minorHAnsi" w:cstheme="minorHAnsi"/>
              </w:rPr>
            </w:pPr>
          </w:p>
          <w:p w:rsidR="00930567" w:rsidRDefault="00930567" w:rsidP="00930567">
            <w:pPr>
              <w:rPr>
                <w:rFonts w:asciiTheme="minorHAnsi" w:hAnsiTheme="minorHAnsi" w:cstheme="minorHAnsi"/>
              </w:rPr>
            </w:pPr>
          </w:p>
          <w:p w:rsidR="00930567" w:rsidRDefault="00930567" w:rsidP="00930567">
            <w:pPr>
              <w:rPr>
                <w:rFonts w:asciiTheme="minorHAnsi" w:hAnsiTheme="minorHAnsi" w:cstheme="minorHAnsi"/>
              </w:rPr>
            </w:pPr>
          </w:p>
          <w:p w:rsidR="00930567" w:rsidRPr="00930567" w:rsidRDefault="00930567" w:rsidP="00930567">
            <w:pPr>
              <w:rPr>
                <w:rFonts w:asciiTheme="minorHAnsi" w:hAnsiTheme="minorHAnsi" w:cstheme="minorHAnsi"/>
              </w:rPr>
            </w:pPr>
          </w:p>
        </w:tc>
        <w:tc>
          <w:tcPr>
            <w:tcW w:w="1985" w:type="dxa"/>
          </w:tcPr>
          <w:p w:rsidR="00487403" w:rsidRDefault="00487403" w:rsidP="0058258A">
            <w:pPr>
              <w:rPr>
                <w:rFonts w:asciiTheme="minorHAnsi" w:hAnsiTheme="minorHAnsi" w:cstheme="minorHAnsi"/>
                <w:b/>
              </w:rPr>
            </w:pPr>
          </w:p>
        </w:tc>
        <w:tc>
          <w:tcPr>
            <w:tcW w:w="2777" w:type="dxa"/>
          </w:tcPr>
          <w:p w:rsidR="00487403" w:rsidRDefault="00487403" w:rsidP="0058258A">
            <w:pPr>
              <w:rPr>
                <w:rFonts w:asciiTheme="minorHAnsi" w:hAnsiTheme="minorHAnsi" w:cstheme="minorHAnsi"/>
                <w:b/>
              </w:rPr>
            </w:pPr>
          </w:p>
        </w:tc>
      </w:tr>
      <w:tr w:rsidR="00487403" w:rsidTr="00487403">
        <w:tc>
          <w:tcPr>
            <w:tcW w:w="2518" w:type="dxa"/>
            <w:shd w:val="clear" w:color="auto" w:fill="EAF1DD" w:themeFill="accent3" w:themeFillTint="33"/>
          </w:tcPr>
          <w:p w:rsidR="00487403" w:rsidRPr="00487403" w:rsidRDefault="00487403" w:rsidP="0058258A">
            <w:pPr>
              <w:rPr>
                <w:rFonts w:asciiTheme="minorHAnsi" w:hAnsiTheme="minorHAnsi" w:cstheme="minorHAnsi"/>
                <w:b/>
              </w:rPr>
            </w:pPr>
            <w:r w:rsidRPr="00487403">
              <w:rPr>
                <w:rFonts w:asciiTheme="minorHAnsi" w:hAnsiTheme="minorHAnsi" w:cstheme="minorHAnsi"/>
                <w:b/>
              </w:rPr>
              <w:lastRenderedPageBreak/>
              <w:t>Revolución de 1917</w:t>
            </w:r>
          </w:p>
          <w:p w:rsidR="00487403" w:rsidRDefault="00487403" w:rsidP="0058258A">
            <w:pPr>
              <w:rPr>
                <w:rFonts w:asciiTheme="minorHAnsi" w:hAnsiTheme="minorHAnsi" w:cstheme="minorHAnsi"/>
              </w:rPr>
            </w:pPr>
          </w:p>
          <w:p w:rsidR="00487403" w:rsidRDefault="00487403" w:rsidP="0058258A">
            <w:pPr>
              <w:rPr>
                <w:rFonts w:asciiTheme="minorHAnsi" w:hAnsiTheme="minorHAnsi" w:cstheme="minorHAnsi"/>
              </w:rPr>
            </w:pPr>
          </w:p>
          <w:p w:rsidR="00487403" w:rsidRDefault="00487403" w:rsidP="0058258A">
            <w:pPr>
              <w:rPr>
                <w:rFonts w:asciiTheme="minorHAnsi" w:hAnsiTheme="minorHAnsi" w:cstheme="minorHAnsi"/>
              </w:rPr>
            </w:pPr>
          </w:p>
          <w:p w:rsidR="00487403" w:rsidRDefault="00487403" w:rsidP="00487403">
            <w:pPr>
              <w:jc w:val="center"/>
              <w:rPr>
                <w:rFonts w:asciiTheme="minorHAnsi" w:hAnsiTheme="minorHAnsi" w:cstheme="minorHAnsi"/>
              </w:rPr>
            </w:pPr>
          </w:p>
          <w:p w:rsidR="00487403" w:rsidRDefault="00487403" w:rsidP="00494939">
            <w:pPr>
              <w:rPr>
                <w:rFonts w:asciiTheme="minorHAnsi" w:hAnsiTheme="minorHAnsi" w:cstheme="minorHAnsi"/>
              </w:rPr>
            </w:pPr>
          </w:p>
          <w:p w:rsidR="00487403" w:rsidRDefault="00487403" w:rsidP="00487403">
            <w:pPr>
              <w:jc w:val="center"/>
              <w:rPr>
                <w:rFonts w:asciiTheme="minorHAnsi" w:hAnsiTheme="minorHAnsi" w:cstheme="minorHAnsi"/>
              </w:rPr>
            </w:pPr>
          </w:p>
          <w:p w:rsidR="00487403" w:rsidRDefault="00487403" w:rsidP="0058258A">
            <w:pPr>
              <w:rPr>
                <w:rFonts w:asciiTheme="minorHAnsi" w:hAnsiTheme="minorHAnsi" w:cstheme="minorHAnsi"/>
              </w:rPr>
            </w:pPr>
          </w:p>
          <w:p w:rsidR="00487403" w:rsidRDefault="00487403" w:rsidP="0058258A">
            <w:pPr>
              <w:rPr>
                <w:rFonts w:asciiTheme="minorHAnsi" w:hAnsiTheme="minorHAnsi" w:cstheme="minorHAnsi"/>
              </w:rPr>
            </w:pPr>
          </w:p>
          <w:p w:rsidR="00487403" w:rsidRPr="00487403" w:rsidRDefault="00487403" w:rsidP="0058258A">
            <w:pPr>
              <w:rPr>
                <w:rFonts w:asciiTheme="minorHAnsi" w:hAnsiTheme="minorHAnsi" w:cstheme="minorHAnsi"/>
              </w:rPr>
            </w:pPr>
          </w:p>
        </w:tc>
        <w:tc>
          <w:tcPr>
            <w:tcW w:w="3402" w:type="dxa"/>
          </w:tcPr>
          <w:p w:rsidR="00930567" w:rsidRDefault="00930567" w:rsidP="0058258A">
            <w:pPr>
              <w:rPr>
                <w:rFonts w:asciiTheme="minorHAnsi" w:hAnsiTheme="minorHAnsi" w:cstheme="minorHAnsi"/>
                <w:b/>
              </w:rPr>
            </w:pPr>
          </w:p>
          <w:p w:rsidR="00930567" w:rsidRPr="00930567" w:rsidRDefault="00930567" w:rsidP="00930567">
            <w:pPr>
              <w:rPr>
                <w:rFonts w:asciiTheme="minorHAnsi" w:hAnsiTheme="minorHAnsi" w:cstheme="minorHAnsi"/>
              </w:rPr>
            </w:pPr>
          </w:p>
          <w:p w:rsidR="00930567" w:rsidRPr="00930567" w:rsidRDefault="00930567" w:rsidP="00930567">
            <w:pPr>
              <w:rPr>
                <w:rFonts w:asciiTheme="minorHAnsi" w:hAnsiTheme="minorHAnsi" w:cstheme="minorHAnsi"/>
              </w:rPr>
            </w:pPr>
          </w:p>
          <w:p w:rsidR="00930567" w:rsidRPr="00930567" w:rsidRDefault="00930567" w:rsidP="00930567">
            <w:pPr>
              <w:rPr>
                <w:rFonts w:asciiTheme="minorHAnsi" w:hAnsiTheme="minorHAnsi" w:cstheme="minorHAnsi"/>
              </w:rPr>
            </w:pPr>
          </w:p>
          <w:p w:rsidR="00930567" w:rsidRDefault="00930567" w:rsidP="00930567">
            <w:pPr>
              <w:rPr>
                <w:rFonts w:asciiTheme="minorHAnsi" w:hAnsiTheme="minorHAnsi" w:cstheme="minorHAnsi"/>
              </w:rPr>
            </w:pPr>
          </w:p>
          <w:p w:rsidR="00487403" w:rsidRDefault="00487403" w:rsidP="00930567">
            <w:pPr>
              <w:ind w:firstLine="708"/>
              <w:rPr>
                <w:rFonts w:asciiTheme="minorHAnsi" w:hAnsiTheme="minorHAnsi" w:cstheme="minorHAnsi"/>
              </w:rPr>
            </w:pPr>
          </w:p>
          <w:p w:rsidR="00930567" w:rsidRDefault="00930567" w:rsidP="00930567">
            <w:pPr>
              <w:ind w:firstLine="708"/>
              <w:rPr>
                <w:rFonts w:asciiTheme="minorHAnsi" w:hAnsiTheme="minorHAnsi" w:cstheme="minorHAnsi"/>
              </w:rPr>
            </w:pPr>
          </w:p>
          <w:p w:rsidR="00930567" w:rsidRDefault="00930567" w:rsidP="00930567">
            <w:pPr>
              <w:ind w:firstLine="708"/>
              <w:rPr>
                <w:rFonts w:asciiTheme="minorHAnsi" w:hAnsiTheme="minorHAnsi" w:cstheme="minorHAnsi"/>
              </w:rPr>
            </w:pPr>
          </w:p>
          <w:p w:rsidR="00930567" w:rsidRDefault="00930567" w:rsidP="00930567">
            <w:pPr>
              <w:ind w:firstLine="708"/>
              <w:rPr>
                <w:rFonts w:asciiTheme="minorHAnsi" w:hAnsiTheme="minorHAnsi" w:cstheme="minorHAnsi"/>
              </w:rPr>
            </w:pPr>
          </w:p>
          <w:p w:rsidR="00930567" w:rsidRDefault="00930567" w:rsidP="00930567">
            <w:pPr>
              <w:ind w:firstLine="708"/>
              <w:rPr>
                <w:rFonts w:asciiTheme="minorHAnsi" w:hAnsiTheme="minorHAnsi" w:cstheme="minorHAnsi"/>
              </w:rPr>
            </w:pPr>
          </w:p>
          <w:p w:rsidR="00930567" w:rsidRDefault="00930567" w:rsidP="00930567">
            <w:pPr>
              <w:ind w:firstLine="708"/>
              <w:rPr>
                <w:rFonts w:asciiTheme="minorHAnsi" w:hAnsiTheme="minorHAnsi" w:cstheme="minorHAnsi"/>
              </w:rPr>
            </w:pPr>
          </w:p>
          <w:p w:rsidR="00930567" w:rsidRDefault="00930567" w:rsidP="00930567">
            <w:pPr>
              <w:ind w:firstLine="708"/>
              <w:rPr>
                <w:rFonts w:asciiTheme="minorHAnsi" w:hAnsiTheme="minorHAnsi" w:cstheme="minorHAnsi"/>
              </w:rPr>
            </w:pPr>
          </w:p>
          <w:p w:rsidR="00930567" w:rsidRDefault="00930567" w:rsidP="00930567">
            <w:pPr>
              <w:ind w:firstLine="708"/>
              <w:rPr>
                <w:rFonts w:asciiTheme="minorHAnsi" w:hAnsiTheme="minorHAnsi" w:cstheme="minorHAnsi"/>
              </w:rPr>
            </w:pPr>
          </w:p>
          <w:p w:rsidR="00930567" w:rsidRPr="00930567" w:rsidRDefault="00930567" w:rsidP="00930567">
            <w:pPr>
              <w:ind w:firstLine="708"/>
              <w:rPr>
                <w:rFonts w:asciiTheme="minorHAnsi" w:hAnsiTheme="minorHAnsi" w:cstheme="minorHAnsi"/>
              </w:rPr>
            </w:pPr>
          </w:p>
        </w:tc>
        <w:tc>
          <w:tcPr>
            <w:tcW w:w="1985" w:type="dxa"/>
          </w:tcPr>
          <w:p w:rsidR="00487403" w:rsidRDefault="00487403" w:rsidP="0058258A">
            <w:pPr>
              <w:rPr>
                <w:rFonts w:asciiTheme="minorHAnsi" w:hAnsiTheme="minorHAnsi" w:cstheme="minorHAnsi"/>
                <w:b/>
              </w:rPr>
            </w:pPr>
          </w:p>
        </w:tc>
        <w:tc>
          <w:tcPr>
            <w:tcW w:w="2777" w:type="dxa"/>
          </w:tcPr>
          <w:p w:rsidR="00487403" w:rsidRDefault="00487403" w:rsidP="0058258A">
            <w:pPr>
              <w:rPr>
                <w:rFonts w:asciiTheme="minorHAnsi" w:hAnsiTheme="minorHAnsi" w:cstheme="minorHAnsi"/>
                <w:b/>
              </w:rPr>
            </w:pPr>
          </w:p>
        </w:tc>
      </w:tr>
    </w:tbl>
    <w:p w:rsidR="00841843" w:rsidRDefault="00841843" w:rsidP="0058258A">
      <w:pPr>
        <w:rPr>
          <w:rFonts w:asciiTheme="minorHAnsi" w:hAnsiTheme="minorHAnsi" w:cstheme="minorHAnsi"/>
          <w:b/>
        </w:rPr>
      </w:pPr>
    </w:p>
    <w:p w:rsidR="00930567" w:rsidRDefault="00345DB7" w:rsidP="0058258A">
      <w:pPr>
        <w:rPr>
          <w:rFonts w:asciiTheme="minorHAnsi" w:hAnsiTheme="minorHAnsi" w:cstheme="minorHAnsi"/>
          <w:b/>
          <w:noProof/>
          <w:lang w:val="es-ES" w:eastAsia="es-ES"/>
        </w:rPr>
      </w:pPr>
      <w:r>
        <w:rPr>
          <w:rFonts w:asciiTheme="minorHAnsi" w:hAnsiTheme="minorHAnsi" w:cstheme="minorHAnsi"/>
          <w:b/>
          <w:noProof/>
          <w:lang w:val="es-ES" w:eastAsia="es-ES"/>
        </w:rPr>
        <w:pict>
          <v:rect id="_x0000_s1091" style="position:absolute;margin-left:-5pt;margin-top:3.9pt;width:534pt;height:37.65pt;z-index:251678720" filled="f" strokecolor="black [3213]"/>
        </w:pict>
      </w:r>
    </w:p>
    <w:p w:rsidR="00841843" w:rsidRDefault="00930567" w:rsidP="0058258A">
      <w:pPr>
        <w:rPr>
          <w:rFonts w:asciiTheme="minorHAnsi" w:hAnsiTheme="minorHAnsi" w:cstheme="minorHAnsi"/>
          <w:b/>
          <w:noProof/>
          <w:lang w:val="es-ES" w:eastAsia="es-ES"/>
        </w:rPr>
      </w:pPr>
      <w:r w:rsidRPr="00930567">
        <w:rPr>
          <w:rFonts w:asciiTheme="minorHAnsi" w:hAnsiTheme="minorHAnsi" w:cstheme="minorHAnsi"/>
          <w:b/>
          <w:noProof/>
          <w:lang w:val="es-ES" w:eastAsia="es-ES"/>
        </w:rPr>
        <w:t>3.3. Esquematiza la evolución histórica de la URSS, especialmente con Lenin y Stalin.</w:t>
      </w:r>
    </w:p>
    <w:p w:rsidR="00930567" w:rsidRDefault="00930567" w:rsidP="0058258A">
      <w:pPr>
        <w:rPr>
          <w:rFonts w:asciiTheme="minorHAnsi" w:hAnsiTheme="minorHAnsi" w:cstheme="minorHAnsi"/>
          <w:b/>
          <w:noProof/>
          <w:lang w:val="es-ES" w:eastAsia="es-ES"/>
        </w:rPr>
      </w:pPr>
    </w:p>
    <w:p w:rsidR="00930567" w:rsidRDefault="00930567" w:rsidP="0058258A">
      <w:pPr>
        <w:rPr>
          <w:rFonts w:asciiTheme="minorHAnsi" w:hAnsiTheme="minorHAnsi" w:cstheme="minorHAnsi"/>
          <w:b/>
          <w:noProof/>
          <w:lang w:val="es-ES" w:eastAsia="es-ES"/>
        </w:rPr>
      </w:pPr>
    </w:p>
    <w:p w:rsidR="00930567" w:rsidRDefault="009F6938" w:rsidP="0058258A">
      <w:pPr>
        <w:rPr>
          <w:rFonts w:asciiTheme="minorHAnsi" w:hAnsiTheme="minorHAnsi" w:cstheme="minorHAnsi"/>
          <w:b/>
          <w:noProof/>
          <w:lang w:val="es-ES" w:eastAsia="es-ES"/>
        </w:rPr>
      </w:pPr>
      <w:r>
        <w:rPr>
          <w:rFonts w:asciiTheme="minorHAnsi" w:hAnsiTheme="minorHAnsi" w:cstheme="minorHAnsi"/>
          <w:b/>
          <w:noProof/>
          <w:lang w:val="es-ES" w:eastAsia="es-ES"/>
        </w:rPr>
        <w:t xml:space="preserve">4. Indicaen el siguiente  eje cronológico </w:t>
      </w:r>
      <w:r w:rsidR="00930567">
        <w:rPr>
          <w:rFonts w:asciiTheme="minorHAnsi" w:hAnsiTheme="minorHAnsi" w:cstheme="minorHAnsi"/>
          <w:b/>
          <w:noProof/>
          <w:lang w:val="es-ES" w:eastAsia="es-ES"/>
        </w:rPr>
        <w:t xml:space="preserve"> los principales hechos ocurridos en la creación de la URSS.</w:t>
      </w:r>
    </w:p>
    <w:p w:rsidR="001F3BE7" w:rsidRDefault="001F3BE7" w:rsidP="0058258A">
      <w:pPr>
        <w:rPr>
          <w:rFonts w:asciiTheme="minorHAnsi" w:hAnsiTheme="minorHAnsi" w:cstheme="minorHAnsi"/>
          <w:b/>
          <w:noProof/>
          <w:lang w:val="es-ES" w:eastAsia="es-ES"/>
        </w:rPr>
      </w:pPr>
    </w:p>
    <w:p w:rsidR="001F3BE7" w:rsidRDefault="001F3BE7" w:rsidP="0058258A">
      <w:pPr>
        <w:rPr>
          <w:rFonts w:asciiTheme="minorHAnsi" w:hAnsiTheme="minorHAnsi" w:cstheme="minorHAnsi"/>
          <w:b/>
          <w:noProof/>
          <w:lang w:val="es-ES" w:eastAsia="es-ES"/>
        </w:rPr>
      </w:pPr>
    </w:p>
    <w:p w:rsidR="001F3BE7" w:rsidRDefault="001F3BE7" w:rsidP="001F3BE7">
      <w:pPr>
        <w:tabs>
          <w:tab w:val="left" w:pos="6140"/>
          <w:tab w:val="left" w:pos="8450"/>
        </w:tabs>
        <w:rPr>
          <w:rFonts w:asciiTheme="minorHAnsi" w:hAnsiTheme="minorHAnsi" w:cstheme="minorHAnsi"/>
          <w:b/>
          <w:noProof/>
          <w:lang w:val="es-ES" w:eastAsia="es-ES"/>
        </w:rPr>
      </w:pPr>
      <w:r>
        <w:rPr>
          <w:rFonts w:asciiTheme="minorHAnsi" w:hAnsiTheme="minorHAnsi" w:cstheme="minorHAnsi"/>
          <w:b/>
          <w:noProof/>
          <w:lang w:val="es-ES" w:eastAsia="es-ES"/>
        </w:rPr>
        <w:t>Primer gobierno Bolchevique     Guerra Civil                            Organización del Estado</w:t>
      </w:r>
      <w:r>
        <w:rPr>
          <w:rFonts w:asciiTheme="minorHAnsi" w:hAnsiTheme="minorHAnsi" w:cstheme="minorHAnsi"/>
          <w:b/>
          <w:noProof/>
          <w:lang w:val="es-ES" w:eastAsia="es-ES"/>
        </w:rPr>
        <w:tab/>
        <w:t xml:space="preserve">  </w:t>
      </w:r>
      <w:r>
        <w:rPr>
          <w:rFonts w:asciiTheme="minorHAnsi" w:hAnsiTheme="minorHAnsi" w:cstheme="minorHAnsi"/>
          <w:b/>
          <w:noProof/>
          <w:lang w:val="es-ES" w:eastAsia="es-ES"/>
        </w:rPr>
        <w:tab/>
        <w:t>NEP</w:t>
      </w:r>
    </w:p>
    <w:p w:rsidR="001F3BE7" w:rsidRDefault="00345DB7" w:rsidP="0058258A">
      <w:pPr>
        <w:rPr>
          <w:rFonts w:asciiTheme="minorHAnsi" w:hAnsiTheme="minorHAnsi" w:cstheme="minorHAnsi"/>
          <w:b/>
          <w:noProof/>
          <w:lang w:val="es-ES" w:eastAsia="es-ES"/>
        </w:rPr>
      </w:pPr>
      <w:r>
        <w:rPr>
          <w:rFonts w:asciiTheme="minorHAnsi" w:hAnsiTheme="minorHAnsi" w:cstheme="minorHAnsi"/>
          <w:b/>
          <w:noProof/>
          <w:lang w:val="es-ES"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5" type="#_x0000_t13" style="position:absolute;margin-left:281pt;margin-top:10.9pt;width:134.5pt;height:8pt;z-index:251682816" fillcolor="#f79646 [3209]" strokecolor="#f2f2f2 [3041]" strokeweight="3pt">
            <v:shadow on="t" type="perspective" color="#974706 [1609]" opacity=".5" offset="1pt" offset2="-1pt"/>
          </v:shape>
        </w:pict>
      </w:r>
      <w:r>
        <w:rPr>
          <w:rFonts w:asciiTheme="minorHAnsi" w:hAnsiTheme="minorHAnsi" w:cstheme="minorHAnsi"/>
          <w:b/>
          <w:noProof/>
          <w:lang w:val="es-ES" w:eastAsia="es-ES"/>
        </w:rPr>
        <w:pict>
          <v:shape id="_x0000_s1096" type="#_x0000_t13" style="position:absolute;margin-left:426.5pt;margin-top:10.9pt;width:112.5pt;height:8pt;z-index:251683840" fillcolor="#9bbb59 [3206]" strokecolor="#f2f2f2 [3041]" strokeweight="3pt">
            <v:shadow on="t" type="perspective" color="#4e6128 [1606]" opacity=".5" offset="1pt" offset2="-1pt"/>
          </v:shape>
        </w:pict>
      </w:r>
      <w:r>
        <w:rPr>
          <w:rFonts w:asciiTheme="minorHAnsi" w:hAnsiTheme="minorHAnsi" w:cstheme="minorHAnsi"/>
          <w:b/>
          <w:noProof/>
          <w:lang w:val="es-ES" w:eastAsia="es-ES"/>
        </w:rPr>
        <w:pict>
          <v:shape id="_x0000_s1094" type="#_x0000_t13" style="position:absolute;margin-left:146.5pt;margin-top:10.9pt;width:134.5pt;height:8pt;z-index:251681792" fillcolor="#4bacc6 [3208]" strokecolor="#f2f2f2 [3041]" strokeweight="3pt">
            <v:shadow on="t" type="perspective" color="#205867 [1608]" opacity=".5" offset="1pt" offset2="-1pt"/>
          </v:shape>
        </w:pict>
      </w:r>
      <w:r>
        <w:rPr>
          <w:rFonts w:asciiTheme="minorHAnsi" w:hAnsiTheme="minorHAnsi" w:cstheme="minorHAnsi"/>
          <w:b/>
          <w:noProof/>
          <w:lang w:val="es-ES" w:eastAsia="es-ES"/>
        </w:rPr>
        <w:pict>
          <v:shape id="_x0000_s1093" type="#_x0000_t13" style="position:absolute;margin-left:0;margin-top:10.9pt;width:134.5pt;height:8pt;z-index:251680768" fillcolor="#c0504d [3205]" strokecolor="#f2f2f2 [3041]" strokeweight="3pt">
            <v:shadow on="t" type="perspective" color="#622423 [1605]" opacity=".5" offset="1pt" offset2="-1pt"/>
          </v:shape>
        </w:pict>
      </w:r>
    </w:p>
    <w:p w:rsidR="001F3BE7" w:rsidRDefault="001F3BE7" w:rsidP="0058258A">
      <w:pPr>
        <w:rPr>
          <w:rFonts w:asciiTheme="minorHAnsi" w:hAnsiTheme="minorHAnsi" w:cstheme="minorHAnsi"/>
          <w:b/>
          <w:noProof/>
          <w:lang w:val="es-ES" w:eastAsia="es-ES"/>
        </w:rPr>
      </w:pPr>
    </w:p>
    <w:p w:rsidR="00930567" w:rsidRPr="00930567" w:rsidRDefault="00345DB7" w:rsidP="0058258A">
      <w:pPr>
        <w:rPr>
          <w:rFonts w:asciiTheme="minorHAnsi" w:hAnsiTheme="minorHAnsi" w:cstheme="minorHAnsi"/>
          <w:b/>
          <w:noProof/>
          <w:lang w:val="es-ES" w:eastAsia="es-ES"/>
        </w:rPr>
      </w:pPr>
      <w:r>
        <w:rPr>
          <w:rFonts w:asciiTheme="minorHAnsi" w:hAnsiTheme="minorHAnsi" w:cstheme="minorHAnsi"/>
          <w:b/>
          <w:noProof/>
          <w:lang w:val="es-ES" w:eastAsia="es-ES"/>
        </w:rPr>
        <w:pict>
          <v:shapetype id="_x0000_t32" coordsize="21600,21600" o:spt="32" o:oned="t" path="m,l21600,21600e" filled="f">
            <v:path arrowok="t" fillok="f" o:connecttype="none"/>
            <o:lock v:ext="edit" shapetype="t"/>
          </v:shapetype>
          <v:shape id="_x0000_s1092" type="#_x0000_t32" style="position:absolute;margin-left:0;margin-top:10.35pt;width:533pt;height:.5pt;z-index:251679744" o:connectortype="straight" strokecolor="black [3213]" strokeweight="3pt">
            <v:stroke endarrow="block"/>
            <v:shadow type="perspective" color="#243f60 [1604]" opacity=".5" offset="1pt" offset2="-1pt"/>
          </v:shape>
        </w:pict>
      </w:r>
    </w:p>
    <w:p w:rsidR="00487403" w:rsidRDefault="001F3BE7" w:rsidP="0058258A">
      <w:pPr>
        <w:rPr>
          <w:rFonts w:asciiTheme="minorHAnsi" w:hAnsiTheme="minorHAnsi" w:cstheme="minorHAnsi"/>
          <w:b/>
        </w:rPr>
      </w:pPr>
      <w:r>
        <w:rPr>
          <w:rFonts w:asciiTheme="minorHAnsi" w:hAnsiTheme="minorHAnsi" w:cstheme="minorHAnsi"/>
          <w:b/>
        </w:rPr>
        <w:t>1918                                                                                                                                                                              1928</w:t>
      </w:r>
    </w:p>
    <w:p w:rsidR="001F3BE7" w:rsidRDefault="00345DB7" w:rsidP="001F3BE7">
      <w:pPr>
        <w:tabs>
          <w:tab w:val="left" w:pos="6040"/>
        </w:tabs>
        <w:rPr>
          <w:rFonts w:asciiTheme="minorHAnsi" w:hAnsiTheme="minorHAnsi" w:cstheme="minorHAnsi"/>
          <w:b/>
        </w:rPr>
      </w:pPr>
      <w:r>
        <w:rPr>
          <w:rFonts w:asciiTheme="minorHAnsi" w:hAnsiTheme="minorHAnsi" w:cstheme="minorHAnsi"/>
          <w:b/>
          <w:noProof/>
          <w:lang w:val="es-ES" w:eastAsia="es-ES"/>
        </w:rPr>
        <w:pict>
          <v:shapetype id="_x0000_t202" coordsize="21600,21600" o:spt="202" path="m,l,21600r21600,l21600,xe">
            <v:stroke joinstyle="miter"/>
            <v:path gradientshapeok="t" o:connecttype="rect"/>
          </v:shapetype>
          <v:shape id="_x0000_s1102" type="#_x0000_t202" style="position:absolute;margin-left:403pt;margin-top:2.8pt;width:137pt;height:328.15pt;z-index:251689984;mso-width-relative:margin;mso-height-relative:margin">
            <v:textbox>
              <w:txbxContent>
                <w:p w:rsidR="00B32EDC" w:rsidRDefault="00B32EDC" w:rsidP="001F3BE7">
                  <w:pPr>
                    <w:rPr>
                      <w:lang w:val="es-ES"/>
                    </w:rPr>
                  </w:pPr>
                </w:p>
              </w:txbxContent>
            </v:textbox>
          </v:shape>
        </w:pict>
      </w:r>
      <w:r>
        <w:rPr>
          <w:rFonts w:asciiTheme="minorHAnsi" w:hAnsiTheme="minorHAnsi" w:cstheme="minorHAnsi"/>
          <w:b/>
          <w:noProof/>
          <w:lang w:val="es-ES" w:eastAsia="es-ES"/>
        </w:rPr>
        <w:pict>
          <v:shape id="_x0000_s1101" type="#_x0000_t202" style="position:absolute;margin-left:266pt;margin-top:2.8pt;width:137pt;height:328.15pt;z-index:251688960;mso-width-relative:margin;mso-height-relative:margin">
            <v:textbox>
              <w:txbxContent>
                <w:p w:rsidR="00B32EDC" w:rsidRDefault="00B32EDC" w:rsidP="001F3BE7">
                  <w:pPr>
                    <w:rPr>
                      <w:lang w:val="es-ES"/>
                    </w:rPr>
                  </w:pPr>
                </w:p>
              </w:txbxContent>
            </v:textbox>
          </v:shape>
        </w:pict>
      </w:r>
      <w:r>
        <w:rPr>
          <w:rFonts w:asciiTheme="minorHAnsi" w:hAnsiTheme="minorHAnsi" w:cstheme="minorHAnsi"/>
          <w:b/>
          <w:noProof/>
          <w:lang w:val="es-ES" w:eastAsia="es-ES"/>
        </w:rPr>
        <w:pict>
          <v:shape id="_x0000_s1100" type="#_x0000_t202" style="position:absolute;margin-left:129pt;margin-top:2.8pt;width:137pt;height:328.15pt;z-index:251687936;mso-width-relative:margin;mso-height-relative:margin">
            <v:textbox>
              <w:txbxContent>
                <w:p w:rsidR="00B32EDC" w:rsidRDefault="00B32EDC" w:rsidP="001F3BE7">
                  <w:pPr>
                    <w:rPr>
                      <w:lang w:val="es-ES"/>
                    </w:rPr>
                  </w:pPr>
                </w:p>
              </w:txbxContent>
            </v:textbox>
          </v:shape>
        </w:pict>
      </w:r>
      <w:r>
        <w:rPr>
          <w:rFonts w:asciiTheme="minorHAnsi" w:hAnsiTheme="minorHAnsi" w:cstheme="minorHAnsi"/>
          <w:b/>
          <w:noProof/>
          <w:lang w:eastAsia="en-US"/>
        </w:rPr>
        <w:pict>
          <v:shape id="_x0000_s1099" type="#_x0000_t202" style="position:absolute;margin-left:-15pt;margin-top:2.8pt;width:2in;height:328.15pt;z-index:251686912;mso-width-relative:margin;mso-height-relative:margin">
            <v:textbox>
              <w:txbxContent>
                <w:p w:rsidR="00B32EDC" w:rsidRDefault="00B32EDC">
                  <w:pPr>
                    <w:rPr>
                      <w:lang w:val="es-ES"/>
                    </w:rPr>
                  </w:pPr>
                </w:p>
              </w:txbxContent>
            </v:textbox>
          </v:shape>
        </w:pict>
      </w:r>
      <w:r>
        <w:rPr>
          <w:rFonts w:asciiTheme="minorHAnsi" w:hAnsiTheme="minorHAnsi" w:cstheme="minorHAnsi"/>
          <w:b/>
          <w:noProof/>
          <w:lang w:val="es-ES" w:eastAsia="es-ES"/>
        </w:rPr>
        <w:pict>
          <v:rect id="_x0000_s1097" style="position:absolute;margin-left:0;margin-top:2.8pt;width:134.5pt;height:176.5pt;z-index:251684864" filled="f" stroked="f"/>
        </w:pict>
      </w:r>
      <w:r w:rsidR="001F3BE7">
        <w:rPr>
          <w:rFonts w:asciiTheme="minorHAnsi" w:hAnsiTheme="minorHAnsi" w:cstheme="minorHAnsi"/>
          <w:b/>
        </w:rPr>
        <w:tab/>
      </w: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1F3BE7" w:rsidRDefault="001F3BE7" w:rsidP="0058258A">
      <w:pPr>
        <w:rPr>
          <w:rFonts w:asciiTheme="minorHAnsi" w:hAnsiTheme="minorHAnsi" w:cstheme="minorHAnsi"/>
          <w:b/>
        </w:rPr>
      </w:pPr>
    </w:p>
    <w:p w:rsidR="00892271" w:rsidRDefault="00892271" w:rsidP="0058258A">
      <w:pPr>
        <w:rPr>
          <w:rFonts w:asciiTheme="minorHAnsi" w:hAnsiTheme="minorHAnsi" w:cstheme="minorHAnsi"/>
          <w:b/>
        </w:rPr>
      </w:pPr>
    </w:p>
    <w:p w:rsidR="00892271" w:rsidRDefault="00892271" w:rsidP="0058258A">
      <w:pPr>
        <w:rPr>
          <w:rFonts w:asciiTheme="minorHAnsi" w:hAnsiTheme="minorHAnsi" w:cstheme="minorHAnsi"/>
          <w:b/>
        </w:rPr>
      </w:pPr>
    </w:p>
    <w:p w:rsidR="008233B0" w:rsidRDefault="008233B0" w:rsidP="0058258A">
      <w:pPr>
        <w:rPr>
          <w:rFonts w:asciiTheme="minorHAnsi" w:hAnsiTheme="minorHAnsi" w:cstheme="minorHAnsi"/>
          <w:b/>
        </w:rPr>
      </w:pPr>
      <w:r w:rsidRPr="00DA29C7">
        <w:rPr>
          <w:rFonts w:asciiTheme="minorHAnsi" w:hAnsiTheme="minorHAnsi" w:cstheme="minorHAnsi"/>
          <w:b/>
          <w:u w:val="single"/>
        </w:rPr>
        <w:t>TE</w:t>
      </w:r>
      <w:r>
        <w:rPr>
          <w:rFonts w:asciiTheme="minorHAnsi" w:hAnsiTheme="minorHAnsi" w:cstheme="minorHAnsi"/>
          <w:b/>
          <w:u w:val="single"/>
        </w:rPr>
        <w:t xml:space="preserve">MA 2: Bloque 10. </w:t>
      </w:r>
      <w:r w:rsidRPr="008233B0">
        <w:rPr>
          <w:rFonts w:asciiTheme="minorHAnsi" w:hAnsiTheme="minorHAnsi" w:cstheme="minorHAnsi"/>
          <w:b/>
          <w:u w:val="single"/>
        </w:rPr>
        <w:t>Relaciones internacionales y economía en el periodo de entreguerras. Las vanguardias artísticas</w:t>
      </w:r>
    </w:p>
    <w:p w:rsidR="001F3BE7" w:rsidRDefault="00345DB7" w:rsidP="0058258A">
      <w:pPr>
        <w:rPr>
          <w:rFonts w:asciiTheme="minorHAnsi" w:hAnsiTheme="minorHAnsi" w:cstheme="minorHAnsi"/>
          <w:b/>
        </w:rPr>
      </w:pPr>
      <w:r>
        <w:rPr>
          <w:rFonts w:asciiTheme="minorHAnsi" w:hAnsiTheme="minorHAnsi" w:cstheme="minorHAnsi"/>
          <w:b/>
          <w:noProof/>
          <w:lang w:val="es-ES" w:eastAsia="es-ES"/>
        </w:rPr>
        <w:pict>
          <v:rect id="_x0000_s1070" style="position:absolute;margin-left:-5pt;margin-top:9.45pt;width:534pt;height:85.8pt;z-index:251660288" filled="f" strokecolor="black [3213]"/>
        </w:pict>
      </w:r>
    </w:p>
    <w:p w:rsidR="00DE3210" w:rsidRPr="00487403" w:rsidRDefault="00DE3210" w:rsidP="0058258A">
      <w:pPr>
        <w:rPr>
          <w:rFonts w:asciiTheme="minorHAnsi" w:hAnsiTheme="minorHAnsi" w:cstheme="minorHAnsi"/>
          <w:b/>
        </w:rPr>
      </w:pPr>
    </w:p>
    <w:tbl>
      <w:tblPr>
        <w:tblStyle w:val="Tablaconcuadrcula"/>
        <w:tblW w:w="0" w:type="auto"/>
        <w:tblLook w:val="04A0" w:firstRow="1" w:lastRow="0" w:firstColumn="1" w:lastColumn="0" w:noHBand="0" w:noVBand="1"/>
      </w:tblPr>
      <w:tblGrid>
        <w:gridCol w:w="10606"/>
      </w:tblGrid>
      <w:tr w:rsidR="00DE3210" w:rsidTr="00DE3210">
        <w:tc>
          <w:tcPr>
            <w:tcW w:w="10606" w:type="dxa"/>
          </w:tcPr>
          <w:p w:rsidR="00DE3210" w:rsidRDefault="00DE3210" w:rsidP="00DE3210">
            <w:pPr>
              <w:rPr>
                <w:rFonts w:asciiTheme="minorHAnsi" w:hAnsiTheme="minorHAnsi" w:cstheme="minorHAnsi"/>
                <w:b/>
              </w:rPr>
            </w:pPr>
            <w:r w:rsidRPr="00487403">
              <w:rPr>
                <w:rFonts w:asciiTheme="minorHAnsi" w:hAnsiTheme="minorHAnsi" w:cstheme="minorHAnsi"/>
                <w:b/>
              </w:rPr>
              <w:t>4.4. Relaciona algunas cuestiones concretas del pasado con el presente y las posibilidades de futuro, como el alcance y paralelismos de las crisis financieras de 1929 y de 2008.</w:t>
            </w:r>
          </w:p>
          <w:p w:rsidR="00DE3210" w:rsidRPr="008233B0" w:rsidRDefault="00DE3210" w:rsidP="00DE3210">
            <w:pPr>
              <w:rPr>
                <w:rFonts w:asciiTheme="minorHAnsi" w:hAnsiTheme="minorHAnsi" w:cstheme="minorHAnsi"/>
                <w:b/>
              </w:rPr>
            </w:pPr>
            <w:r w:rsidRPr="008233B0">
              <w:rPr>
                <w:rFonts w:asciiTheme="minorHAnsi" w:hAnsiTheme="minorHAnsi" w:cstheme="minorHAnsi"/>
                <w:b/>
              </w:rPr>
              <w:t xml:space="preserve">4.5. Explica la relevancia del ahorro y del control del gasto.  </w:t>
            </w:r>
          </w:p>
          <w:p w:rsidR="00DE3210" w:rsidRPr="008233B0" w:rsidRDefault="00DE3210" w:rsidP="00DE3210">
            <w:pPr>
              <w:rPr>
                <w:rFonts w:asciiTheme="minorHAnsi" w:hAnsiTheme="minorHAnsi" w:cstheme="minorHAnsi"/>
                <w:b/>
              </w:rPr>
            </w:pPr>
            <w:r w:rsidRPr="008233B0">
              <w:rPr>
                <w:rFonts w:asciiTheme="minorHAnsi" w:hAnsiTheme="minorHAnsi" w:cstheme="minorHAnsi"/>
                <w:b/>
              </w:rPr>
              <w:t>4.6. Valora las ventajas e inconvenientes del endeudamiento.</w:t>
            </w:r>
          </w:p>
          <w:p w:rsidR="00DE3210" w:rsidRDefault="00DE3210" w:rsidP="00DE3210">
            <w:pPr>
              <w:rPr>
                <w:rFonts w:asciiTheme="minorHAnsi" w:hAnsiTheme="minorHAnsi" w:cstheme="minorHAnsi"/>
                <w:b/>
              </w:rPr>
            </w:pPr>
            <w:r w:rsidRPr="008233B0">
              <w:rPr>
                <w:rFonts w:asciiTheme="minorHAnsi" w:hAnsiTheme="minorHAnsi" w:cstheme="minorHAnsi"/>
                <w:b/>
              </w:rPr>
              <w:t>4.7. Describe las causas de la inflación y sus repercusiones económicas y sociales.</w:t>
            </w:r>
          </w:p>
          <w:p w:rsidR="00DE3210" w:rsidRDefault="00DE3210" w:rsidP="0058258A">
            <w:pPr>
              <w:rPr>
                <w:rFonts w:asciiTheme="minorHAnsi" w:hAnsiTheme="minorHAnsi" w:cstheme="minorHAnsi"/>
                <w:b/>
              </w:rPr>
            </w:pPr>
          </w:p>
        </w:tc>
      </w:tr>
    </w:tbl>
    <w:p w:rsidR="00494939" w:rsidRDefault="00494939" w:rsidP="0058258A">
      <w:pPr>
        <w:rPr>
          <w:rFonts w:asciiTheme="minorHAnsi" w:hAnsiTheme="minorHAnsi" w:cstheme="minorHAnsi"/>
          <w:b/>
        </w:rPr>
      </w:pPr>
    </w:p>
    <w:p w:rsidR="00494939" w:rsidRDefault="008233B0" w:rsidP="00494939">
      <w:pPr>
        <w:rPr>
          <w:rFonts w:asciiTheme="minorHAnsi" w:hAnsiTheme="minorHAnsi" w:cstheme="minorHAnsi"/>
          <w:b/>
        </w:rPr>
      </w:pPr>
      <w:r>
        <w:rPr>
          <w:rFonts w:asciiTheme="minorHAnsi" w:hAnsiTheme="minorHAnsi" w:cstheme="minorHAnsi"/>
          <w:b/>
        </w:rPr>
        <w:t>1</w:t>
      </w:r>
      <w:r w:rsidR="0047659C">
        <w:rPr>
          <w:rFonts w:asciiTheme="minorHAnsi" w:hAnsiTheme="minorHAnsi" w:cstheme="minorHAnsi"/>
          <w:b/>
        </w:rPr>
        <w:t xml:space="preserve">. </w:t>
      </w:r>
      <w:r w:rsidR="00494939" w:rsidRPr="00494939">
        <w:rPr>
          <w:rFonts w:asciiTheme="minorHAnsi" w:hAnsiTheme="minorHAnsi" w:cstheme="minorHAnsi"/>
          <w:b/>
        </w:rPr>
        <w:t xml:space="preserve">Lee el siguiente texto y responde a las siguientes preguntas: </w:t>
      </w:r>
    </w:p>
    <w:p w:rsidR="0047659C" w:rsidRPr="00494939" w:rsidRDefault="0047659C" w:rsidP="00494939">
      <w:pPr>
        <w:rPr>
          <w:rFonts w:asciiTheme="minorHAnsi" w:hAnsiTheme="minorHAnsi" w:cstheme="minorHAnsi"/>
          <w:b/>
        </w:rPr>
      </w:pPr>
    </w:p>
    <w:p w:rsidR="00494939" w:rsidRPr="0047659C" w:rsidRDefault="00494939" w:rsidP="0047659C">
      <w:pPr>
        <w:jc w:val="both"/>
        <w:rPr>
          <w:rFonts w:asciiTheme="minorHAnsi" w:hAnsiTheme="minorHAnsi" w:cstheme="minorHAnsi"/>
        </w:rPr>
      </w:pPr>
      <w:r w:rsidRPr="0047659C">
        <w:rPr>
          <w:rFonts w:asciiTheme="minorHAnsi" w:hAnsiTheme="minorHAnsi" w:cstheme="minorHAnsi"/>
        </w:rPr>
        <w:t xml:space="preserve">“En definitiva, una cosa está clara sobre esta dramática experiencia. Hasta bien entrado el otoño de 1929 la recesión fue limitada: modesta en la actividad económica en general y ligeramente apreciada en el índice de desempleo. Hasta noviembre se pudo argüir que no había ocurrido nada del otro mundo. La economía, como dijimos, ha sufrido similares recesiones. Pero, a diferencia de esas otras ocasiones, en 1929 la recesión se prolongó insospechadamente y siempre empeorando. Este es el rasgo fundamental específico de la experiencia de 1929.” </w:t>
      </w:r>
    </w:p>
    <w:p w:rsidR="0047659C" w:rsidRPr="00494939" w:rsidRDefault="0047659C" w:rsidP="00494939">
      <w:pPr>
        <w:rPr>
          <w:rFonts w:asciiTheme="minorHAnsi" w:hAnsiTheme="minorHAnsi" w:cstheme="minorHAnsi"/>
          <w:b/>
        </w:rPr>
      </w:pPr>
    </w:p>
    <w:p w:rsidR="00494939" w:rsidRPr="00494939" w:rsidRDefault="00494939" w:rsidP="0047659C">
      <w:pPr>
        <w:jc w:val="right"/>
        <w:rPr>
          <w:rFonts w:asciiTheme="minorHAnsi" w:hAnsiTheme="minorHAnsi" w:cstheme="minorHAnsi"/>
          <w:b/>
        </w:rPr>
      </w:pPr>
      <w:r w:rsidRPr="00494939">
        <w:rPr>
          <w:rFonts w:asciiTheme="minorHAnsi" w:hAnsiTheme="minorHAnsi" w:cstheme="minorHAnsi"/>
          <w:b/>
        </w:rPr>
        <w:t xml:space="preserve">J. K. </w:t>
      </w:r>
      <w:proofErr w:type="spellStart"/>
      <w:r w:rsidRPr="00494939">
        <w:rPr>
          <w:rFonts w:asciiTheme="minorHAnsi" w:hAnsiTheme="minorHAnsi" w:cstheme="minorHAnsi"/>
          <w:b/>
        </w:rPr>
        <w:t>Galbraith</w:t>
      </w:r>
      <w:proofErr w:type="spellEnd"/>
      <w:r w:rsidRPr="00494939">
        <w:rPr>
          <w:rFonts w:asciiTheme="minorHAnsi" w:hAnsiTheme="minorHAnsi" w:cstheme="minorHAnsi"/>
          <w:b/>
        </w:rPr>
        <w:t xml:space="preserve">. El crack del 29. </w:t>
      </w:r>
    </w:p>
    <w:p w:rsidR="00494939" w:rsidRDefault="00494939" w:rsidP="00494939">
      <w:pPr>
        <w:rPr>
          <w:rFonts w:asciiTheme="minorHAnsi" w:hAnsiTheme="minorHAnsi" w:cstheme="minorHAnsi"/>
        </w:rPr>
      </w:pPr>
      <w:r w:rsidRPr="0047659C">
        <w:rPr>
          <w:rFonts w:asciiTheme="minorHAnsi" w:hAnsiTheme="minorHAnsi" w:cstheme="minorHAnsi"/>
        </w:rPr>
        <w:t xml:space="preserve">a) Describe la situación producida </w:t>
      </w:r>
      <w:r w:rsidR="0047659C">
        <w:rPr>
          <w:rFonts w:asciiTheme="minorHAnsi" w:hAnsiTheme="minorHAnsi" w:cstheme="minorHAnsi"/>
        </w:rPr>
        <w:t xml:space="preserve">por la crisis </w:t>
      </w:r>
      <w:r w:rsidRPr="0047659C">
        <w:rPr>
          <w:rFonts w:asciiTheme="minorHAnsi" w:hAnsiTheme="minorHAnsi" w:cstheme="minorHAnsi"/>
        </w:rPr>
        <w:t>conforme a lo qu</w:t>
      </w:r>
      <w:r w:rsidR="00C02A67">
        <w:rPr>
          <w:rFonts w:asciiTheme="minorHAnsi" w:hAnsiTheme="minorHAnsi" w:cstheme="minorHAnsi"/>
        </w:rPr>
        <w:t>e has estudiado en cinco líneas</w:t>
      </w:r>
      <w:r w:rsidR="0047659C">
        <w:rPr>
          <w:rFonts w:asciiTheme="minorHAnsi" w:hAnsiTheme="minorHAnsi" w:cstheme="minorHAnsi"/>
        </w:rPr>
        <w:t>.</w:t>
      </w:r>
    </w:p>
    <w:p w:rsidR="0047659C" w:rsidRDefault="0047659C" w:rsidP="00494939">
      <w:pPr>
        <w:rPr>
          <w:rFonts w:asciiTheme="minorHAnsi" w:hAnsiTheme="minorHAnsi" w:cstheme="minorHAnsi"/>
        </w:rPr>
      </w:pPr>
    </w:p>
    <w:p w:rsidR="0047659C" w:rsidRDefault="00C02A67" w:rsidP="00C02A67">
      <w:pPr>
        <w:tabs>
          <w:tab w:val="left" w:pos="6990"/>
        </w:tabs>
        <w:rPr>
          <w:rFonts w:asciiTheme="minorHAnsi" w:hAnsiTheme="minorHAnsi" w:cstheme="minorHAnsi"/>
        </w:rPr>
      </w:pPr>
      <w:r>
        <w:rPr>
          <w:rFonts w:asciiTheme="minorHAnsi" w:hAnsiTheme="minorHAnsi" w:cstheme="minorHAnsi"/>
        </w:rPr>
        <w:tab/>
      </w:r>
    </w:p>
    <w:p w:rsidR="00C02A67" w:rsidRDefault="00C02A67" w:rsidP="00C02A67">
      <w:pPr>
        <w:tabs>
          <w:tab w:val="left" w:pos="6990"/>
        </w:tabs>
        <w:rPr>
          <w:rFonts w:asciiTheme="minorHAnsi" w:hAnsiTheme="minorHAnsi" w:cstheme="minorHAnsi"/>
        </w:rPr>
      </w:pPr>
    </w:p>
    <w:p w:rsidR="00C02A67" w:rsidRDefault="00C02A67" w:rsidP="00C02A67">
      <w:pPr>
        <w:tabs>
          <w:tab w:val="left" w:pos="6990"/>
        </w:tabs>
        <w:jc w:val="center"/>
        <w:rPr>
          <w:rFonts w:asciiTheme="minorHAnsi" w:hAnsiTheme="minorHAnsi" w:cstheme="minorHAnsi"/>
        </w:rPr>
      </w:pPr>
    </w:p>
    <w:p w:rsidR="00C02A67" w:rsidRDefault="00C02A67" w:rsidP="00C02A67">
      <w:pPr>
        <w:tabs>
          <w:tab w:val="left" w:pos="6990"/>
        </w:tabs>
        <w:jc w:val="center"/>
        <w:rPr>
          <w:rFonts w:asciiTheme="minorHAnsi" w:hAnsiTheme="minorHAnsi" w:cstheme="minorHAnsi"/>
        </w:rPr>
      </w:pPr>
    </w:p>
    <w:p w:rsidR="00C02A67" w:rsidRDefault="00C02A67" w:rsidP="00C02A67">
      <w:pPr>
        <w:tabs>
          <w:tab w:val="left" w:pos="6990"/>
        </w:tabs>
        <w:jc w:val="center"/>
        <w:rPr>
          <w:rFonts w:asciiTheme="minorHAnsi" w:hAnsiTheme="minorHAnsi" w:cstheme="minorHAnsi"/>
        </w:rPr>
      </w:pPr>
    </w:p>
    <w:p w:rsidR="00C02A67" w:rsidRDefault="00C02A67" w:rsidP="00C02A67">
      <w:pPr>
        <w:tabs>
          <w:tab w:val="left" w:pos="6990"/>
        </w:tabs>
        <w:jc w:val="center"/>
        <w:rPr>
          <w:rFonts w:asciiTheme="minorHAnsi" w:hAnsiTheme="minorHAnsi" w:cstheme="minorHAnsi"/>
        </w:rPr>
      </w:pPr>
    </w:p>
    <w:p w:rsidR="00C02A67" w:rsidRDefault="00C02A67" w:rsidP="00C02A67">
      <w:pPr>
        <w:tabs>
          <w:tab w:val="left" w:pos="6990"/>
        </w:tabs>
        <w:jc w:val="center"/>
        <w:rPr>
          <w:rFonts w:asciiTheme="minorHAnsi" w:hAnsiTheme="minorHAnsi" w:cstheme="minorHAnsi"/>
        </w:rPr>
      </w:pPr>
    </w:p>
    <w:p w:rsidR="00C02A67" w:rsidRDefault="00C02A67" w:rsidP="00C02A67">
      <w:pPr>
        <w:tabs>
          <w:tab w:val="left" w:pos="6990"/>
        </w:tabs>
        <w:jc w:val="center"/>
        <w:rPr>
          <w:rFonts w:asciiTheme="minorHAnsi" w:hAnsiTheme="minorHAnsi" w:cstheme="minorHAnsi"/>
        </w:rPr>
      </w:pPr>
    </w:p>
    <w:p w:rsidR="00C02A67" w:rsidRDefault="00C02A67" w:rsidP="00C02A67">
      <w:pPr>
        <w:tabs>
          <w:tab w:val="left" w:pos="6990"/>
        </w:tabs>
        <w:jc w:val="center"/>
        <w:rPr>
          <w:rFonts w:asciiTheme="minorHAnsi" w:hAnsiTheme="minorHAnsi" w:cstheme="minorHAnsi"/>
        </w:rPr>
      </w:pPr>
    </w:p>
    <w:p w:rsidR="00C02A67" w:rsidRDefault="00C02A67" w:rsidP="00C02A67">
      <w:pPr>
        <w:tabs>
          <w:tab w:val="left" w:pos="6990"/>
        </w:tabs>
        <w:jc w:val="center"/>
        <w:rPr>
          <w:rFonts w:asciiTheme="minorHAnsi" w:hAnsiTheme="minorHAnsi" w:cstheme="minorHAnsi"/>
        </w:rPr>
      </w:pPr>
    </w:p>
    <w:p w:rsidR="0047659C" w:rsidRPr="0047659C" w:rsidRDefault="0047659C" w:rsidP="00494939">
      <w:pPr>
        <w:rPr>
          <w:rFonts w:asciiTheme="minorHAnsi" w:hAnsiTheme="minorHAnsi" w:cstheme="minorHAnsi"/>
        </w:rPr>
      </w:pPr>
    </w:p>
    <w:p w:rsidR="00494939" w:rsidRDefault="00494939" w:rsidP="00494939">
      <w:pPr>
        <w:rPr>
          <w:rFonts w:asciiTheme="minorHAnsi" w:hAnsiTheme="minorHAnsi" w:cstheme="minorHAnsi"/>
        </w:rPr>
      </w:pPr>
      <w:r w:rsidRPr="0047659C">
        <w:rPr>
          <w:rFonts w:asciiTheme="minorHAnsi" w:hAnsiTheme="minorHAnsi" w:cstheme="minorHAnsi"/>
        </w:rPr>
        <w:t>b) Describe algunas de las medidas que se lanzaron al respecto para impedir su propagación.</w:t>
      </w:r>
    </w:p>
    <w:p w:rsidR="0047659C" w:rsidRDefault="0047659C" w:rsidP="00494939">
      <w:pPr>
        <w:rPr>
          <w:rFonts w:asciiTheme="minorHAnsi" w:hAnsiTheme="minorHAnsi" w:cstheme="minorHAnsi"/>
        </w:rPr>
      </w:pPr>
    </w:p>
    <w:p w:rsidR="0047659C" w:rsidRDefault="00C02A67" w:rsidP="00C02A67">
      <w:pPr>
        <w:tabs>
          <w:tab w:val="left" w:pos="3850"/>
        </w:tabs>
        <w:rPr>
          <w:rFonts w:asciiTheme="minorHAnsi" w:hAnsiTheme="minorHAnsi" w:cstheme="minorHAnsi"/>
        </w:rPr>
      </w:pPr>
      <w:r>
        <w:rPr>
          <w:rFonts w:asciiTheme="minorHAnsi" w:hAnsiTheme="minorHAnsi" w:cstheme="minorHAnsi"/>
        </w:rPr>
        <w:tab/>
      </w:r>
    </w:p>
    <w:p w:rsidR="00C02A67" w:rsidRDefault="00C02A67" w:rsidP="00C02A67">
      <w:pPr>
        <w:tabs>
          <w:tab w:val="left" w:pos="3850"/>
        </w:tabs>
        <w:rPr>
          <w:rFonts w:asciiTheme="minorHAnsi" w:hAnsiTheme="minorHAnsi" w:cstheme="minorHAnsi"/>
        </w:rPr>
      </w:pPr>
    </w:p>
    <w:p w:rsidR="00C02A67" w:rsidRDefault="00C02A67" w:rsidP="00C02A67">
      <w:pPr>
        <w:tabs>
          <w:tab w:val="left" w:pos="3850"/>
        </w:tabs>
        <w:rPr>
          <w:rFonts w:asciiTheme="minorHAnsi" w:hAnsiTheme="minorHAnsi" w:cstheme="minorHAnsi"/>
        </w:rPr>
      </w:pPr>
    </w:p>
    <w:p w:rsidR="00C02A67" w:rsidRDefault="00C02A67" w:rsidP="00C02A67">
      <w:pPr>
        <w:tabs>
          <w:tab w:val="left" w:pos="3850"/>
        </w:tabs>
        <w:rPr>
          <w:rFonts w:asciiTheme="minorHAnsi" w:hAnsiTheme="minorHAnsi" w:cstheme="minorHAnsi"/>
        </w:rPr>
      </w:pPr>
    </w:p>
    <w:p w:rsidR="00C02A67" w:rsidRDefault="00C02A67" w:rsidP="00C02A67">
      <w:pPr>
        <w:tabs>
          <w:tab w:val="left" w:pos="3850"/>
        </w:tabs>
        <w:rPr>
          <w:rFonts w:asciiTheme="minorHAnsi" w:hAnsiTheme="minorHAnsi" w:cstheme="minorHAnsi"/>
        </w:rPr>
      </w:pPr>
    </w:p>
    <w:p w:rsidR="00C02A67" w:rsidRDefault="00C02A67" w:rsidP="00C02A67">
      <w:pPr>
        <w:tabs>
          <w:tab w:val="left" w:pos="3850"/>
        </w:tabs>
        <w:rPr>
          <w:rFonts w:asciiTheme="minorHAnsi" w:hAnsiTheme="minorHAnsi" w:cstheme="minorHAnsi"/>
        </w:rPr>
      </w:pPr>
    </w:p>
    <w:p w:rsidR="00C02A67" w:rsidRDefault="00C02A67" w:rsidP="00C02A67">
      <w:pPr>
        <w:tabs>
          <w:tab w:val="left" w:pos="3850"/>
        </w:tabs>
        <w:rPr>
          <w:rFonts w:asciiTheme="minorHAnsi" w:hAnsiTheme="minorHAnsi" w:cstheme="minorHAnsi"/>
        </w:rPr>
      </w:pPr>
    </w:p>
    <w:p w:rsidR="00C02A67" w:rsidRDefault="00C02A67" w:rsidP="00C02A67">
      <w:pPr>
        <w:tabs>
          <w:tab w:val="left" w:pos="3850"/>
        </w:tabs>
        <w:rPr>
          <w:rFonts w:asciiTheme="minorHAnsi" w:hAnsiTheme="minorHAnsi" w:cstheme="minorHAnsi"/>
        </w:rPr>
      </w:pPr>
    </w:p>
    <w:p w:rsidR="00C02A67" w:rsidRDefault="00C02A67" w:rsidP="00C02A67">
      <w:pPr>
        <w:tabs>
          <w:tab w:val="left" w:pos="3850"/>
        </w:tabs>
        <w:rPr>
          <w:rFonts w:asciiTheme="minorHAnsi" w:hAnsiTheme="minorHAnsi" w:cstheme="minorHAnsi"/>
        </w:rPr>
      </w:pPr>
    </w:p>
    <w:p w:rsidR="00C02A67" w:rsidRDefault="00C02A67" w:rsidP="00C02A67">
      <w:pPr>
        <w:tabs>
          <w:tab w:val="left" w:pos="3850"/>
        </w:tabs>
        <w:rPr>
          <w:rFonts w:asciiTheme="minorHAnsi" w:hAnsiTheme="minorHAnsi" w:cstheme="minorHAnsi"/>
        </w:rPr>
      </w:pPr>
    </w:p>
    <w:p w:rsidR="00C02A67" w:rsidRDefault="00C02A67" w:rsidP="00C02A67">
      <w:pPr>
        <w:tabs>
          <w:tab w:val="left" w:pos="3850"/>
        </w:tabs>
        <w:rPr>
          <w:rFonts w:asciiTheme="minorHAnsi" w:hAnsiTheme="minorHAnsi" w:cstheme="minorHAnsi"/>
        </w:rPr>
      </w:pPr>
    </w:p>
    <w:p w:rsidR="00C02A67" w:rsidRDefault="00C02A67" w:rsidP="00C02A67">
      <w:pPr>
        <w:tabs>
          <w:tab w:val="left" w:pos="3850"/>
        </w:tabs>
        <w:rPr>
          <w:rFonts w:asciiTheme="minorHAnsi" w:hAnsiTheme="minorHAnsi" w:cstheme="minorHAnsi"/>
        </w:rPr>
      </w:pPr>
    </w:p>
    <w:p w:rsidR="00C02A67" w:rsidRDefault="00C02A67" w:rsidP="00C02A67">
      <w:pPr>
        <w:tabs>
          <w:tab w:val="left" w:pos="3850"/>
        </w:tabs>
        <w:rPr>
          <w:rFonts w:asciiTheme="minorHAnsi" w:hAnsiTheme="minorHAnsi" w:cstheme="minorHAnsi"/>
        </w:rPr>
      </w:pPr>
    </w:p>
    <w:p w:rsidR="00DE3210" w:rsidRDefault="00DE3210" w:rsidP="00C02A67">
      <w:pPr>
        <w:tabs>
          <w:tab w:val="left" w:pos="3850"/>
        </w:tabs>
        <w:rPr>
          <w:rFonts w:asciiTheme="minorHAnsi" w:hAnsiTheme="minorHAnsi" w:cstheme="minorHAnsi"/>
        </w:rPr>
      </w:pPr>
    </w:p>
    <w:p w:rsidR="00DE3210" w:rsidRDefault="00DE3210" w:rsidP="00C02A67">
      <w:pPr>
        <w:tabs>
          <w:tab w:val="left" w:pos="3850"/>
        </w:tabs>
        <w:rPr>
          <w:rFonts w:asciiTheme="minorHAnsi" w:hAnsiTheme="minorHAnsi" w:cstheme="minorHAnsi"/>
        </w:rPr>
      </w:pPr>
    </w:p>
    <w:p w:rsidR="0047659C" w:rsidRPr="0047659C" w:rsidRDefault="0047659C" w:rsidP="0047659C">
      <w:pPr>
        <w:spacing w:before="100" w:beforeAutospacing="1" w:after="100" w:afterAutospacing="1"/>
        <w:rPr>
          <w:rFonts w:asciiTheme="minorHAnsi" w:eastAsia="Times New Roman" w:hAnsiTheme="minorHAnsi" w:cstheme="minorHAnsi"/>
          <w:b/>
          <w:lang w:val="es-ES" w:eastAsia="es-ES"/>
        </w:rPr>
      </w:pPr>
      <w:r w:rsidRPr="0047659C">
        <w:rPr>
          <w:rFonts w:asciiTheme="minorHAnsi" w:eastAsia="Times New Roman" w:hAnsiTheme="minorHAnsi" w:cstheme="minorHAnsi"/>
          <w:b/>
          <w:lang w:val="es-ES" w:eastAsia="es-ES"/>
        </w:rPr>
        <w:lastRenderedPageBreak/>
        <w:t>La crisis de 2008</w:t>
      </w:r>
    </w:p>
    <w:p w:rsidR="0047659C" w:rsidRPr="0047659C" w:rsidRDefault="0047659C" w:rsidP="0047659C">
      <w:pPr>
        <w:spacing w:before="100" w:beforeAutospacing="1" w:after="100" w:afterAutospacing="1"/>
        <w:jc w:val="both"/>
        <w:rPr>
          <w:rFonts w:asciiTheme="minorHAnsi" w:eastAsia="Times New Roman" w:hAnsiTheme="minorHAnsi" w:cstheme="minorHAnsi"/>
          <w:lang w:val="es-ES" w:eastAsia="es-ES"/>
        </w:rPr>
      </w:pPr>
      <w:r w:rsidRPr="0047659C">
        <w:rPr>
          <w:rFonts w:asciiTheme="minorHAnsi" w:eastAsia="Times New Roman" w:hAnsiTheme="minorHAnsi" w:cstheme="minorHAnsi"/>
          <w:lang w:val="es-ES" w:eastAsia="es-ES"/>
        </w:rPr>
        <w:t>La crisis económica que vive en España dio sus primeros coletazos en 2008, aunque no es hasta un año más tarde cuando se manifiesta con una crudeza inesperada. El paro se ha convertido en la consecuencia más visible de la recesión, y ha sido causa de dos de las reformas más profundas que ha experimentado el país desde los años 80, como son las que atañen al mercado laboral y las pensiones.</w:t>
      </w:r>
    </w:p>
    <w:p w:rsidR="0047659C" w:rsidRPr="0047659C" w:rsidRDefault="0047659C" w:rsidP="0047659C">
      <w:pPr>
        <w:spacing w:before="100" w:beforeAutospacing="1" w:after="100" w:afterAutospacing="1"/>
        <w:jc w:val="both"/>
        <w:rPr>
          <w:rFonts w:asciiTheme="minorHAnsi" w:eastAsia="Times New Roman" w:hAnsiTheme="minorHAnsi" w:cstheme="minorHAnsi"/>
          <w:lang w:val="es-ES" w:eastAsia="es-ES"/>
        </w:rPr>
      </w:pPr>
      <w:r w:rsidRPr="0047659C">
        <w:rPr>
          <w:rFonts w:asciiTheme="minorHAnsi" w:eastAsia="Times New Roman" w:hAnsiTheme="minorHAnsi" w:cstheme="minorHAnsi"/>
          <w:lang w:val="es-ES" w:eastAsia="es-ES"/>
        </w:rPr>
        <w:t xml:space="preserve">1. Llegada de los primeros síntomas </w:t>
      </w:r>
    </w:p>
    <w:p w:rsidR="0047659C" w:rsidRPr="0047659C" w:rsidRDefault="0047659C" w:rsidP="0047659C">
      <w:pPr>
        <w:spacing w:before="100" w:beforeAutospacing="1" w:after="100" w:afterAutospacing="1"/>
        <w:jc w:val="both"/>
        <w:rPr>
          <w:rFonts w:asciiTheme="minorHAnsi" w:eastAsia="Times New Roman" w:hAnsiTheme="minorHAnsi" w:cstheme="minorHAnsi"/>
          <w:lang w:val="es-ES" w:eastAsia="es-ES"/>
        </w:rPr>
      </w:pPr>
      <w:r w:rsidRPr="0047659C">
        <w:rPr>
          <w:rFonts w:asciiTheme="minorHAnsi" w:eastAsia="Times New Roman" w:hAnsiTheme="minorHAnsi" w:cstheme="minorHAnsi"/>
          <w:lang w:val="es-ES" w:eastAsia="es-ES"/>
        </w:rPr>
        <w:t xml:space="preserve">Pese a que el sistema financiero español había dado mejores señales que los de otros países a la hora de resistir, finalmente acaba también afectado por el desplome generado en Estados Unidos por las hipotecas-basura y los </w:t>
      </w:r>
      <w:proofErr w:type="spellStart"/>
      <w:r w:rsidRPr="0047659C">
        <w:rPr>
          <w:rFonts w:asciiTheme="minorHAnsi" w:eastAsia="Times New Roman" w:hAnsiTheme="minorHAnsi" w:cstheme="minorHAnsi"/>
          <w:lang w:val="es-ES" w:eastAsia="es-ES"/>
        </w:rPr>
        <w:t>hedge-funds</w:t>
      </w:r>
      <w:proofErr w:type="spellEnd"/>
      <w:r w:rsidRPr="0047659C">
        <w:rPr>
          <w:rFonts w:asciiTheme="minorHAnsi" w:eastAsia="Times New Roman" w:hAnsiTheme="minorHAnsi" w:cstheme="minorHAnsi"/>
          <w:lang w:val="es-ES" w:eastAsia="es-ES"/>
        </w:rPr>
        <w:t>, los fondos de inversión de alto riesgo. Zapatero reúne en octubre de 2008 a la banca española con el objetivo de que ésta mantenga el flujo del crédito a particulares y empresas, pero la concesión se reduce de manera brusca.</w:t>
      </w:r>
    </w:p>
    <w:p w:rsidR="0047659C" w:rsidRPr="0047659C" w:rsidRDefault="0047659C" w:rsidP="0047659C">
      <w:pPr>
        <w:spacing w:before="100" w:beforeAutospacing="1" w:after="100" w:afterAutospacing="1"/>
        <w:jc w:val="both"/>
        <w:rPr>
          <w:rFonts w:asciiTheme="minorHAnsi" w:eastAsia="Times New Roman" w:hAnsiTheme="minorHAnsi" w:cstheme="minorHAnsi"/>
          <w:lang w:val="es-ES" w:eastAsia="es-ES"/>
        </w:rPr>
      </w:pPr>
      <w:r w:rsidRPr="0047659C">
        <w:rPr>
          <w:rFonts w:asciiTheme="minorHAnsi" w:eastAsia="Times New Roman" w:hAnsiTheme="minorHAnsi" w:cstheme="minorHAnsi"/>
          <w:lang w:val="es-ES" w:eastAsia="es-ES"/>
        </w:rPr>
        <w:t>2. Estallido de la burbuja inmobiliaria</w:t>
      </w:r>
    </w:p>
    <w:p w:rsidR="0047659C" w:rsidRPr="0047659C" w:rsidRDefault="0047659C" w:rsidP="0047659C">
      <w:pPr>
        <w:spacing w:before="100" w:beforeAutospacing="1" w:after="100" w:afterAutospacing="1"/>
        <w:jc w:val="both"/>
        <w:rPr>
          <w:rFonts w:asciiTheme="minorHAnsi" w:eastAsia="Times New Roman" w:hAnsiTheme="minorHAnsi" w:cstheme="minorHAnsi"/>
          <w:lang w:val="es-ES" w:eastAsia="es-ES"/>
        </w:rPr>
      </w:pPr>
      <w:r w:rsidRPr="0047659C">
        <w:rPr>
          <w:rFonts w:asciiTheme="minorHAnsi" w:eastAsia="Times New Roman" w:hAnsiTheme="minorHAnsi" w:cstheme="minorHAnsi"/>
          <w:lang w:val="es-ES" w:eastAsia="es-ES"/>
        </w:rPr>
        <w:t xml:space="preserve">Casi al mismo tiempo, la economía española empieza a flojear por el que </w:t>
      </w:r>
      <w:proofErr w:type="spellStart"/>
      <w:r w:rsidRPr="0047659C">
        <w:rPr>
          <w:rFonts w:asciiTheme="minorHAnsi" w:eastAsia="Times New Roman" w:hAnsiTheme="minorHAnsi" w:cstheme="minorHAnsi"/>
          <w:lang w:val="es-ES" w:eastAsia="es-ES"/>
        </w:rPr>
        <w:t>el</w:t>
      </w:r>
      <w:proofErr w:type="spellEnd"/>
      <w:r w:rsidRPr="0047659C">
        <w:rPr>
          <w:rFonts w:asciiTheme="minorHAnsi" w:eastAsia="Times New Roman" w:hAnsiTheme="minorHAnsi" w:cstheme="minorHAnsi"/>
          <w:lang w:val="es-ES" w:eastAsia="es-ES"/>
        </w:rPr>
        <w:t xml:space="preserve"> había sido su principal flanco de sustento: la construcción. En 2005, el parque de viviendas en España era de 23,7 millones, con una media de 1,54 por habitante, lo que indicaba la tasa más alta del mundo. Sin embargo, la crisis puso al descubierto un número ingente de viviendas construidas que no podían ser adjudicadas en venta por falta de demanda. La carencia de liquidez del sistema financiero y, por consiguiente, los problemas de financiación para constructoras y promotoras han dejado bajo mínimos al negocio inmobiliario, multiplicándose las ejecuciones hipotecarias de los bancos.</w:t>
      </w:r>
    </w:p>
    <w:p w:rsidR="0047659C" w:rsidRPr="0047659C" w:rsidRDefault="0047659C" w:rsidP="0047659C">
      <w:pPr>
        <w:spacing w:before="100" w:beforeAutospacing="1" w:after="100" w:afterAutospacing="1"/>
        <w:jc w:val="both"/>
        <w:rPr>
          <w:rFonts w:asciiTheme="minorHAnsi" w:eastAsia="Times New Roman" w:hAnsiTheme="minorHAnsi" w:cstheme="minorHAnsi"/>
          <w:lang w:val="es-ES" w:eastAsia="es-ES"/>
        </w:rPr>
      </w:pPr>
      <w:r w:rsidRPr="0047659C">
        <w:rPr>
          <w:rFonts w:asciiTheme="minorHAnsi" w:eastAsia="Times New Roman" w:hAnsiTheme="minorHAnsi" w:cstheme="minorHAnsi"/>
          <w:lang w:val="es-ES" w:eastAsia="es-ES"/>
        </w:rPr>
        <w:t>3. Aumento vertiginoso del paro y reforma laboral</w:t>
      </w:r>
    </w:p>
    <w:p w:rsidR="0047659C" w:rsidRDefault="0047659C" w:rsidP="0047659C">
      <w:pPr>
        <w:spacing w:before="100" w:beforeAutospacing="1" w:after="100" w:afterAutospacing="1"/>
        <w:jc w:val="both"/>
        <w:rPr>
          <w:rFonts w:asciiTheme="minorHAnsi" w:eastAsia="Times New Roman" w:hAnsiTheme="minorHAnsi" w:cstheme="minorHAnsi"/>
          <w:lang w:val="es-ES" w:eastAsia="es-ES"/>
        </w:rPr>
      </w:pPr>
      <w:r w:rsidRPr="0047659C">
        <w:rPr>
          <w:rFonts w:asciiTheme="minorHAnsi" w:eastAsia="Times New Roman" w:hAnsiTheme="minorHAnsi" w:cstheme="minorHAnsi"/>
          <w:lang w:val="es-ES" w:eastAsia="es-ES"/>
        </w:rPr>
        <w:t xml:space="preserve">Las entidades financieras recortan el volumen del crédito, lo que provoca un estrangulamiento al tejido productivo español que se aprecia sobre todo en los sectores de la construcción y la industria, aunque éste último emite señales más optimistas en los últimos meses, como lo demuestra el Índice de Producción Industrial de 2010, un 0,9% superior al del año anterior. La tasa de paro – en la actualidad es de 4,6 millones de desempleados, el 20,3% de la población activa– supera las previsiones de Gobierno y agentes económicos y obliga al Ejecutivo a acometer una reforma laboral que contará con la firme oposición de los sindicatos. El 29 de junio tiene lugar en el país una huelga general de seguimiento muy desigual que no consigue detener la tramitación, dos meses después, del texto de la reforma, la cual busca estimular, grosso modo, el trabajo indefinido y la formación del desempleado a cambio de una mayor flexibilidad laboral y una reducción de los costes del despido. </w:t>
      </w:r>
    </w:p>
    <w:p w:rsidR="0047659C" w:rsidRPr="0047659C" w:rsidRDefault="0047659C" w:rsidP="0047659C">
      <w:pPr>
        <w:spacing w:before="100" w:beforeAutospacing="1" w:after="100" w:afterAutospacing="1"/>
        <w:jc w:val="right"/>
        <w:rPr>
          <w:rFonts w:asciiTheme="minorHAnsi" w:eastAsia="Times New Roman" w:hAnsiTheme="minorHAnsi" w:cstheme="minorHAnsi"/>
          <w:b/>
          <w:lang w:val="es-ES" w:eastAsia="es-ES"/>
        </w:rPr>
      </w:pPr>
      <w:r w:rsidRPr="0047659C">
        <w:rPr>
          <w:rFonts w:asciiTheme="minorHAnsi" w:eastAsia="Times New Roman" w:hAnsiTheme="minorHAnsi" w:cstheme="minorHAnsi"/>
          <w:b/>
          <w:lang w:val="es-ES" w:eastAsia="es-ES"/>
        </w:rPr>
        <w:t>http://www.diariodemallorca.es/noticias-hoy/intermedia/economia/crisis-global-espana.html</w:t>
      </w:r>
    </w:p>
    <w:p w:rsidR="0047659C" w:rsidRPr="0047659C" w:rsidRDefault="0047659C" w:rsidP="00AB5CB4">
      <w:pPr>
        <w:pStyle w:val="Prrafodelista"/>
        <w:numPr>
          <w:ilvl w:val="0"/>
          <w:numId w:val="2"/>
        </w:numPr>
        <w:rPr>
          <w:rFonts w:asciiTheme="minorHAnsi" w:hAnsiTheme="minorHAnsi" w:cstheme="minorHAnsi"/>
        </w:rPr>
      </w:pPr>
      <w:r>
        <w:rPr>
          <w:rFonts w:asciiTheme="minorHAnsi" w:hAnsiTheme="minorHAnsi" w:cstheme="minorHAnsi"/>
        </w:rPr>
        <w:t>Indica las semejanzas y diferencias que encuentres entre las dos crisis.</w:t>
      </w:r>
    </w:p>
    <w:p w:rsidR="00494939" w:rsidRDefault="00494939" w:rsidP="0058258A">
      <w:pPr>
        <w:rPr>
          <w:rFonts w:asciiTheme="minorHAnsi" w:hAnsiTheme="minorHAnsi" w:cstheme="minorHAnsi"/>
          <w:b/>
        </w:rPr>
      </w:pPr>
    </w:p>
    <w:p w:rsidR="00494939" w:rsidRDefault="00494939"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58258A">
      <w:pPr>
        <w:rPr>
          <w:rFonts w:asciiTheme="minorHAnsi" w:hAnsiTheme="minorHAnsi" w:cstheme="minorHAnsi"/>
          <w:b/>
        </w:rPr>
      </w:pPr>
    </w:p>
    <w:p w:rsidR="0033132E" w:rsidRDefault="0033132E" w:rsidP="0033132E">
      <w:pPr>
        <w:rPr>
          <w:rFonts w:ascii="Garamond" w:hAnsi="Garamond" w:cs="Arial"/>
          <w:sz w:val="20"/>
          <w:szCs w:val="20"/>
        </w:rPr>
      </w:pPr>
    </w:p>
    <w:p w:rsidR="0033132E" w:rsidRDefault="00345DB7" w:rsidP="0033132E">
      <w:pPr>
        <w:rPr>
          <w:rFonts w:ascii="Garamond" w:hAnsi="Garamond" w:cs="Arial"/>
          <w:sz w:val="20"/>
          <w:szCs w:val="20"/>
        </w:rPr>
      </w:pPr>
      <w:r>
        <w:rPr>
          <w:rFonts w:ascii="Garamond" w:hAnsi="Garamond" w:cs="Arial"/>
          <w:noProof/>
          <w:sz w:val="20"/>
          <w:szCs w:val="20"/>
          <w:lang w:val="es-ES" w:eastAsia="es-ES"/>
        </w:rPr>
        <w:pict>
          <v:rect id="_x0000_s1071" style="position:absolute;margin-left:-4pt;margin-top:9.4pt;width:529pt;height:79.5pt;z-index:251661312" filled="f" strokecolor="black [3213]"/>
        </w:pict>
      </w:r>
    </w:p>
    <w:p w:rsidR="0033132E" w:rsidRPr="0033132E" w:rsidRDefault="0033132E" w:rsidP="0033132E">
      <w:pPr>
        <w:rPr>
          <w:rFonts w:asciiTheme="minorHAnsi" w:hAnsiTheme="minorHAnsi" w:cstheme="minorHAnsi"/>
          <w:b/>
        </w:rPr>
      </w:pPr>
      <w:r w:rsidRPr="0033132E">
        <w:rPr>
          <w:rFonts w:asciiTheme="minorHAnsi" w:hAnsiTheme="minorHAnsi" w:cstheme="minorHAnsi"/>
          <w:b/>
        </w:rPr>
        <w:t xml:space="preserve">5.1. Resume el contexto, las características y los autores más relevantes de las vanguardias artísticas del siglo XX. </w:t>
      </w:r>
    </w:p>
    <w:p w:rsidR="0033132E" w:rsidRPr="0033132E" w:rsidRDefault="0033132E" w:rsidP="0033132E">
      <w:pPr>
        <w:rPr>
          <w:rFonts w:asciiTheme="minorHAnsi" w:hAnsiTheme="minorHAnsi" w:cstheme="minorHAnsi"/>
          <w:b/>
        </w:rPr>
      </w:pPr>
      <w:r w:rsidRPr="0033132E">
        <w:rPr>
          <w:rFonts w:asciiTheme="minorHAnsi" w:hAnsiTheme="minorHAnsi" w:cstheme="minorHAnsi"/>
          <w:b/>
        </w:rPr>
        <w:t>5.2. Realiza el análisis objetivo y subjetivo de una imagen figurativa o abstracta identificando, clasificando y describiendo los elementos de la misma y sacando conclusiones e interpretando su significado de forma crítica y respetuosa.</w:t>
      </w:r>
    </w:p>
    <w:p w:rsidR="0033132E" w:rsidRDefault="0033132E" w:rsidP="0058258A">
      <w:pPr>
        <w:rPr>
          <w:rFonts w:asciiTheme="minorHAnsi" w:hAnsiTheme="minorHAnsi" w:cstheme="minorHAnsi"/>
          <w:b/>
        </w:rPr>
      </w:pPr>
    </w:p>
    <w:p w:rsidR="0033132E" w:rsidRDefault="00C02A67" w:rsidP="0058258A">
      <w:pPr>
        <w:rPr>
          <w:rFonts w:asciiTheme="minorHAnsi" w:hAnsiTheme="minorHAnsi" w:cstheme="minorHAnsi"/>
          <w:b/>
          <w:bCs/>
        </w:rPr>
      </w:pPr>
      <w:r>
        <w:rPr>
          <w:rFonts w:asciiTheme="minorHAnsi" w:hAnsiTheme="minorHAnsi" w:cstheme="minorHAnsi"/>
          <w:b/>
        </w:rPr>
        <w:t>2</w:t>
      </w:r>
      <w:r w:rsidR="001D73CD">
        <w:rPr>
          <w:rFonts w:asciiTheme="minorHAnsi" w:hAnsiTheme="minorHAnsi" w:cstheme="minorHAnsi"/>
          <w:b/>
        </w:rPr>
        <w:t xml:space="preserve">. </w:t>
      </w:r>
      <w:r w:rsidR="001D73CD" w:rsidRPr="001D73CD">
        <w:rPr>
          <w:rFonts w:asciiTheme="minorHAnsi" w:hAnsiTheme="minorHAnsi" w:cstheme="minorHAnsi"/>
          <w:b/>
          <w:bCs/>
        </w:rPr>
        <w:t>Elige una de las corrientes artísticas de vanguardia explicadas, la que más te haya llamado la atención, y haz un pequeño análisis explicando sus principales características y su idea sobre el concepto de arte. Incluye una pequeña reseña de sus artistas y obras más representativas.</w:t>
      </w: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Default="001D73CD" w:rsidP="0058258A">
      <w:pPr>
        <w:rPr>
          <w:rFonts w:asciiTheme="minorHAnsi" w:hAnsiTheme="minorHAnsi" w:cstheme="minorHAnsi"/>
          <w:b/>
          <w:bCs/>
        </w:rPr>
      </w:pPr>
    </w:p>
    <w:p w:rsidR="001D73CD" w:rsidRPr="001B7853" w:rsidRDefault="00C02A67" w:rsidP="001D73CD">
      <w:pPr>
        <w:rPr>
          <w:rFonts w:asciiTheme="minorHAnsi" w:hAnsiTheme="minorHAnsi" w:cstheme="minorHAnsi"/>
          <w:b/>
        </w:rPr>
      </w:pPr>
      <w:r>
        <w:rPr>
          <w:rFonts w:asciiTheme="minorHAnsi" w:hAnsiTheme="minorHAnsi" w:cstheme="minorHAnsi"/>
          <w:b/>
          <w:bCs/>
        </w:rPr>
        <w:t>3</w:t>
      </w:r>
      <w:r w:rsidR="001D73CD">
        <w:rPr>
          <w:rFonts w:asciiTheme="minorHAnsi" w:hAnsiTheme="minorHAnsi" w:cstheme="minorHAnsi"/>
          <w:b/>
          <w:bCs/>
        </w:rPr>
        <w:t xml:space="preserve">. </w:t>
      </w:r>
      <w:r w:rsidR="001D73CD">
        <w:rPr>
          <w:rFonts w:asciiTheme="minorHAnsi" w:hAnsiTheme="minorHAnsi" w:cstheme="minorHAnsi"/>
          <w:b/>
        </w:rPr>
        <w:t xml:space="preserve">Analiza uno de los </w:t>
      </w:r>
      <w:r w:rsidR="001D73CD" w:rsidRPr="001B7853">
        <w:rPr>
          <w:rFonts w:asciiTheme="minorHAnsi" w:hAnsiTheme="minorHAnsi" w:cstheme="minorHAnsi"/>
          <w:b/>
        </w:rPr>
        <w:t xml:space="preserve"> siguiente</w:t>
      </w:r>
      <w:r w:rsidR="001D73CD">
        <w:rPr>
          <w:rFonts w:asciiTheme="minorHAnsi" w:hAnsiTheme="minorHAnsi" w:cstheme="minorHAnsi"/>
          <w:b/>
        </w:rPr>
        <w:t xml:space="preserve">s </w:t>
      </w:r>
      <w:r w:rsidR="001D73CD" w:rsidRPr="001B7853">
        <w:rPr>
          <w:rFonts w:asciiTheme="minorHAnsi" w:hAnsiTheme="minorHAnsi" w:cstheme="minorHAnsi"/>
          <w:b/>
        </w:rPr>
        <w:t xml:space="preserve"> cuadro</w:t>
      </w:r>
      <w:r w:rsidR="001D73CD">
        <w:rPr>
          <w:rFonts w:asciiTheme="minorHAnsi" w:hAnsiTheme="minorHAnsi" w:cstheme="minorHAnsi"/>
          <w:b/>
        </w:rPr>
        <w:t>s</w:t>
      </w:r>
      <w:r w:rsidR="001D73CD" w:rsidRPr="001B7853">
        <w:rPr>
          <w:rFonts w:asciiTheme="minorHAnsi" w:hAnsiTheme="minorHAnsi" w:cstheme="minorHAnsi"/>
          <w:b/>
        </w:rPr>
        <w:t xml:space="preserve"> siguiendo las siguientes pautas de un comentario de imagen de historia del arte: </w:t>
      </w:r>
    </w:p>
    <w:p w:rsidR="001D73CD" w:rsidRPr="001B7853" w:rsidRDefault="001D73CD" w:rsidP="001D73CD">
      <w:pPr>
        <w:ind w:left="851"/>
        <w:rPr>
          <w:rFonts w:asciiTheme="minorHAnsi" w:hAnsiTheme="minorHAnsi" w:cstheme="minorHAnsi"/>
        </w:rPr>
      </w:pPr>
      <w:r w:rsidRPr="001B7853">
        <w:rPr>
          <w:rFonts w:asciiTheme="minorHAnsi" w:hAnsiTheme="minorHAnsi" w:cstheme="minorHAnsi"/>
        </w:rPr>
        <w:t xml:space="preserve">a-Título, autor,  cronología </w:t>
      </w:r>
    </w:p>
    <w:p w:rsidR="001D73CD" w:rsidRPr="001B7853" w:rsidRDefault="001D73CD" w:rsidP="001D73CD">
      <w:pPr>
        <w:ind w:left="851"/>
        <w:rPr>
          <w:rFonts w:asciiTheme="minorHAnsi" w:hAnsiTheme="minorHAnsi" w:cstheme="minorHAnsi"/>
        </w:rPr>
      </w:pPr>
      <w:r w:rsidRPr="001B7853">
        <w:rPr>
          <w:rFonts w:asciiTheme="minorHAnsi" w:hAnsiTheme="minorHAnsi" w:cstheme="minorHAnsi"/>
        </w:rPr>
        <w:t xml:space="preserve">b-¿Qué tema representa el pintor? </w:t>
      </w:r>
    </w:p>
    <w:p w:rsidR="001D73CD" w:rsidRDefault="001D73CD" w:rsidP="001D73CD">
      <w:pPr>
        <w:ind w:left="851"/>
        <w:rPr>
          <w:rFonts w:asciiTheme="minorHAnsi" w:hAnsiTheme="minorHAnsi" w:cstheme="minorHAnsi"/>
        </w:rPr>
      </w:pPr>
      <w:r w:rsidRPr="001B7853">
        <w:rPr>
          <w:rFonts w:asciiTheme="minorHAnsi" w:hAnsiTheme="minorHAnsi" w:cstheme="minorHAnsi"/>
        </w:rPr>
        <w:t>c-Elementos y personajes</w:t>
      </w:r>
      <w:r>
        <w:rPr>
          <w:rFonts w:asciiTheme="minorHAnsi" w:hAnsiTheme="minorHAnsi" w:cstheme="minorHAnsi"/>
        </w:rPr>
        <w:t>.</w:t>
      </w:r>
    </w:p>
    <w:p w:rsidR="001D73CD" w:rsidRPr="001B7853" w:rsidRDefault="00F75CB6" w:rsidP="00F75CB6">
      <w:pPr>
        <w:tabs>
          <w:tab w:val="left" w:pos="851"/>
          <w:tab w:val="left" w:pos="2160"/>
        </w:tabs>
        <w:rPr>
          <w:rFonts w:asciiTheme="minorHAnsi" w:hAnsiTheme="minorHAnsi" w:cstheme="minorHAnsi"/>
        </w:rPr>
      </w:pPr>
      <w:r>
        <w:rPr>
          <w:rFonts w:asciiTheme="minorHAnsi" w:hAnsiTheme="minorHAnsi" w:cstheme="minorHAnsi"/>
        </w:rPr>
        <w:tab/>
        <w:t>d- Colores, forma</w:t>
      </w:r>
    </w:p>
    <w:p w:rsidR="001D73CD" w:rsidRDefault="00F75CB6" w:rsidP="001D73CD">
      <w:pPr>
        <w:ind w:left="851"/>
        <w:rPr>
          <w:rFonts w:asciiTheme="minorHAnsi" w:hAnsiTheme="minorHAnsi" w:cstheme="minorHAnsi"/>
        </w:rPr>
      </w:pPr>
      <w:proofErr w:type="gramStart"/>
      <w:r>
        <w:rPr>
          <w:rFonts w:asciiTheme="minorHAnsi" w:hAnsiTheme="minorHAnsi" w:cstheme="minorHAnsi"/>
        </w:rPr>
        <w:t>e</w:t>
      </w:r>
      <w:r w:rsidR="001D73CD" w:rsidRPr="001B7853">
        <w:rPr>
          <w:rFonts w:asciiTheme="minorHAnsi" w:hAnsiTheme="minorHAnsi" w:cstheme="minorHAnsi"/>
        </w:rPr>
        <w:t>-¿</w:t>
      </w:r>
      <w:proofErr w:type="gramEnd"/>
      <w:r w:rsidR="001D73CD" w:rsidRPr="001B7853">
        <w:rPr>
          <w:rFonts w:asciiTheme="minorHAnsi" w:hAnsiTheme="minorHAnsi" w:cstheme="minorHAnsi"/>
        </w:rPr>
        <w:t>Por qué apareció este tipo de pintura en una época determinada?</w:t>
      </w:r>
    </w:p>
    <w:p w:rsidR="001D73CD" w:rsidRDefault="001D73CD" w:rsidP="0058258A">
      <w:pPr>
        <w:rPr>
          <w:rFonts w:asciiTheme="minorHAnsi" w:hAnsiTheme="minorHAnsi" w:cstheme="minorHAnsi"/>
          <w:b/>
        </w:rPr>
      </w:pPr>
    </w:p>
    <w:p w:rsidR="001D73CD" w:rsidRDefault="001D73CD" w:rsidP="0058258A">
      <w:pPr>
        <w:rPr>
          <w:rFonts w:asciiTheme="minorHAnsi" w:hAnsiTheme="minorHAnsi" w:cstheme="minorHAnsi"/>
          <w:b/>
        </w:rPr>
      </w:pPr>
      <w:proofErr w:type="gramStart"/>
      <w:r>
        <w:rPr>
          <w:rFonts w:asciiTheme="minorHAnsi" w:hAnsiTheme="minorHAnsi" w:cstheme="minorHAnsi"/>
          <w:b/>
        </w:rPr>
        <w:t>a</w:t>
      </w:r>
      <w:proofErr w:type="gramEnd"/>
      <w:r w:rsidRPr="001D73CD">
        <w:t xml:space="preserve"> </w:t>
      </w:r>
      <w:r>
        <w:rPr>
          <w:noProof/>
          <w:lang w:val="es-ES" w:eastAsia="es-ES"/>
        </w:rPr>
        <w:drawing>
          <wp:inline distT="0" distB="0" distL="0" distR="0">
            <wp:extent cx="2353198" cy="2946400"/>
            <wp:effectExtent l="19050" t="0" r="9002" b="0"/>
            <wp:docPr id="1" name="Imagen 1" descr="Resultado de imagen de m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unch"/>
                    <pic:cNvPicPr>
                      <a:picLocks noChangeAspect="1" noChangeArrowheads="1"/>
                    </pic:cNvPicPr>
                  </pic:nvPicPr>
                  <pic:blipFill>
                    <a:blip r:embed="rId13"/>
                    <a:srcRect/>
                    <a:stretch>
                      <a:fillRect/>
                    </a:stretch>
                  </pic:blipFill>
                  <pic:spPr bwMode="auto">
                    <a:xfrm>
                      <a:off x="0" y="0"/>
                      <a:ext cx="2353198" cy="2946400"/>
                    </a:xfrm>
                    <a:prstGeom prst="rect">
                      <a:avLst/>
                    </a:prstGeom>
                    <a:noFill/>
                    <a:ln w="9525">
                      <a:noFill/>
                      <a:miter lim="800000"/>
                      <a:headEnd/>
                      <a:tailEnd/>
                    </a:ln>
                  </pic:spPr>
                </pic:pic>
              </a:graphicData>
            </a:graphic>
          </wp:inline>
        </w:drawing>
      </w:r>
      <w:r>
        <w:t xml:space="preserve">  b</w:t>
      </w:r>
      <w:r w:rsidRPr="001D73CD">
        <w:t xml:space="preserve"> </w:t>
      </w:r>
      <w:r>
        <w:rPr>
          <w:noProof/>
          <w:lang w:val="es-ES" w:eastAsia="es-ES"/>
        </w:rPr>
        <w:drawing>
          <wp:inline distT="0" distB="0" distL="0" distR="0">
            <wp:extent cx="3784600" cy="1711835"/>
            <wp:effectExtent l="19050" t="0" r="6350" b="0"/>
            <wp:docPr id="4" name="Imagen 4" descr="Resultado de imagen de picasso guer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icasso guernica"/>
                    <pic:cNvPicPr>
                      <a:picLocks noChangeAspect="1" noChangeArrowheads="1"/>
                    </pic:cNvPicPr>
                  </pic:nvPicPr>
                  <pic:blipFill>
                    <a:blip r:embed="rId14" cstate="print"/>
                    <a:srcRect/>
                    <a:stretch>
                      <a:fillRect/>
                    </a:stretch>
                  </pic:blipFill>
                  <pic:spPr bwMode="auto">
                    <a:xfrm>
                      <a:off x="0" y="0"/>
                      <a:ext cx="3787753" cy="1713261"/>
                    </a:xfrm>
                    <a:prstGeom prst="rect">
                      <a:avLst/>
                    </a:prstGeom>
                    <a:noFill/>
                    <a:ln w="9525">
                      <a:noFill/>
                      <a:miter lim="800000"/>
                      <a:headEnd/>
                      <a:tailEnd/>
                    </a:ln>
                  </pic:spPr>
                </pic:pic>
              </a:graphicData>
            </a:graphic>
          </wp:inline>
        </w:drawing>
      </w:r>
    </w:p>
    <w:p w:rsidR="001D73CD" w:rsidRDefault="001D73CD" w:rsidP="0058258A">
      <w:proofErr w:type="gramStart"/>
      <w:r>
        <w:rPr>
          <w:rFonts w:asciiTheme="minorHAnsi" w:hAnsiTheme="minorHAnsi" w:cstheme="minorHAnsi"/>
          <w:b/>
        </w:rPr>
        <w:t>c</w:t>
      </w:r>
      <w:proofErr w:type="gramEnd"/>
      <w:r w:rsidRPr="001D73CD">
        <w:t xml:space="preserve"> </w:t>
      </w:r>
      <w:r>
        <w:rPr>
          <w:noProof/>
          <w:lang w:val="es-ES" w:eastAsia="es-ES"/>
        </w:rPr>
        <w:drawing>
          <wp:inline distT="0" distB="0" distL="0" distR="0">
            <wp:extent cx="2655579" cy="1987550"/>
            <wp:effectExtent l="19050" t="0" r="0" b="0"/>
            <wp:docPr id="13" name="Imagen 13" descr="Resultado de imagen de mond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mondrian"/>
                    <pic:cNvPicPr>
                      <a:picLocks noChangeAspect="1" noChangeArrowheads="1"/>
                    </pic:cNvPicPr>
                  </pic:nvPicPr>
                  <pic:blipFill>
                    <a:blip r:embed="rId15" cstate="print"/>
                    <a:srcRect/>
                    <a:stretch>
                      <a:fillRect/>
                    </a:stretch>
                  </pic:blipFill>
                  <pic:spPr bwMode="auto">
                    <a:xfrm>
                      <a:off x="0" y="0"/>
                      <a:ext cx="2658146" cy="1989471"/>
                    </a:xfrm>
                    <a:prstGeom prst="rect">
                      <a:avLst/>
                    </a:prstGeom>
                    <a:noFill/>
                    <a:ln w="9525">
                      <a:noFill/>
                      <a:miter lim="800000"/>
                      <a:headEnd/>
                      <a:tailEnd/>
                    </a:ln>
                  </pic:spPr>
                </pic:pic>
              </a:graphicData>
            </a:graphic>
          </wp:inline>
        </w:drawing>
      </w:r>
    </w:p>
    <w:p w:rsidR="001D73CD" w:rsidRDefault="001D73CD" w:rsidP="0058258A"/>
    <w:p w:rsidR="001D73CD" w:rsidRDefault="001D73CD" w:rsidP="0058258A"/>
    <w:p w:rsidR="001D73CD" w:rsidRDefault="001D73CD" w:rsidP="0058258A"/>
    <w:p w:rsidR="001D73CD" w:rsidRDefault="001D73CD" w:rsidP="0058258A"/>
    <w:p w:rsidR="00F75CB6" w:rsidRDefault="00F75CB6" w:rsidP="0058258A"/>
    <w:p w:rsidR="00F75CB6" w:rsidRDefault="00F75CB6" w:rsidP="0058258A"/>
    <w:p w:rsidR="00F75CB6" w:rsidRDefault="00F75CB6" w:rsidP="0058258A"/>
    <w:p w:rsidR="00F75CB6" w:rsidRDefault="00F75CB6" w:rsidP="0058258A"/>
    <w:p w:rsidR="00F75CB6" w:rsidRDefault="00F75CB6" w:rsidP="0058258A"/>
    <w:p w:rsidR="00F75CB6" w:rsidRDefault="00F75CB6" w:rsidP="0058258A"/>
    <w:p w:rsidR="00F75CB6" w:rsidRDefault="00F75CB6" w:rsidP="0058258A"/>
    <w:p w:rsidR="00F75CB6" w:rsidRDefault="00F75CB6" w:rsidP="0058258A"/>
    <w:p w:rsidR="00F75CB6" w:rsidRDefault="00F75CB6" w:rsidP="0058258A"/>
    <w:p w:rsidR="00F75CB6" w:rsidRDefault="00F75CB6" w:rsidP="0058258A"/>
    <w:p w:rsidR="00F75CB6" w:rsidRDefault="00F75CB6" w:rsidP="0058258A"/>
    <w:p w:rsidR="00F75CB6" w:rsidRDefault="00F75CB6" w:rsidP="00F75CB6">
      <w:pPr>
        <w:rPr>
          <w:rFonts w:asciiTheme="minorHAnsi" w:hAnsiTheme="minorHAnsi" w:cstheme="minorHAnsi"/>
          <w:b/>
          <w:u w:val="single"/>
        </w:rPr>
      </w:pPr>
      <w:r w:rsidRPr="00DA29C7">
        <w:rPr>
          <w:rFonts w:asciiTheme="minorHAnsi" w:hAnsiTheme="minorHAnsi" w:cstheme="minorHAnsi"/>
          <w:b/>
          <w:u w:val="single"/>
        </w:rPr>
        <w:t>TE</w:t>
      </w:r>
      <w:r w:rsidR="00C02A67">
        <w:rPr>
          <w:rFonts w:asciiTheme="minorHAnsi" w:hAnsiTheme="minorHAnsi" w:cstheme="minorHAnsi"/>
          <w:b/>
          <w:u w:val="single"/>
        </w:rPr>
        <w:t>MA 3</w:t>
      </w:r>
      <w:r>
        <w:rPr>
          <w:rFonts w:asciiTheme="minorHAnsi" w:hAnsiTheme="minorHAnsi" w:cstheme="minorHAnsi"/>
          <w:b/>
          <w:u w:val="single"/>
        </w:rPr>
        <w:t xml:space="preserve">: Bloque 10. </w:t>
      </w:r>
      <w:r w:rsidR="00C02A67" w:rsidRPr="00C02A67">
        <w:rPr>
          <w:rFonts w:asciiTheme="minorHAnsi" w:hAnsiTheme="minorHAnsi" w:cstheme="minorHAnsi"/>
          <w:b/>
          <w:u w:val="single"/>
        </w:rPr>
        <w:t>El ascenso de los regímenes fascistas y totalitarios. La Segunda Guerra Mundial.</w:t>
      </w:r>
    </w:p>
    <w:p w:rsidR="00F75CB6" w:rsidRDefault="00345DB7" w:rsidP="00F75CB6">
      <w:pPr>
        <w:tabs>
          <w:tab w:val="left" w:pos="1030"/>
        </w:tabs>
        <w:rPr>
          <w:rFonts w:ascii="Garamond" w:hAnsi="Garamond" w:cs="Arial"/>
          <w:sz w:val="20"/>
          <w:szCs w:val="20"/>
        </w:rPr>
      </w:pPr>
      <w:r>
        <w:rPr>
          <w:rFonts w:ascii="Garamond" w:hAnsi="Garamond" w:cs="Arial"/>
          <w:noProof/>
          <w:sz w:val="20"/>
          <w:szCs w:val="20"/>
          <w:lang w:val="es-ES" w:eastAsia="es-ES"/>
        </w:rPr>
        <w:pict>
          <v:rect id="_x0000_s1073" style="position:absolute;margin-left:-3pt;margin-top:6.95pt;width:520pt;height:39.5pt;z-index:251662336" filled="f" strokecolor="black [3213]"/>
        </w:pict>
      </w:r>
    </w:p>
    <w:p w:rsidR="00F75CB6" w:rsidRDefault="00F75CB6" w:rsidP="0058258A">
      <w:pPr>
        <w:rPr>
          <w:rFonts w:asciiTheme="minorHAnsi" w:hAnsiTheme="minorHAnsi" w:cstheme="minorHAnsi"/>
          <w:b/>
        </w:rPr>
      </w:pPr>
      <w:r w:rsidRPr="00F75CB6">
        <w:rPr>
          <w:rFonts w:asciiTheme="minorHAnsi" w:hAnsiTheme="minorHAnsi" w:cstheme="minorHAnsi"/>
          <w:b/>
        </w:rPr>
        <w:t>6.1. Localiza e Identifica en un mapa de Europa del periodo de Entreguerras los diferentes sistemas políticos y compara regímenes autoritarios o totalitarios con los democráticos actuales.</w:t>
      </w:r>
    </w:p>
    <w:p w:rsidR="00F75CB6" w:rsidRPr="00F75CB6" w:rsidRDefault="00F75CB6" w:rsidP="0058258A">
      <w:pPr>
        <w:rPr>
          <w:rFonts w:asciiTheme="minorHAnsi" w:hAnsiTheme="minorHAnsi" w:cstheme="minorHAnsi"/>
          <w:b/>
        </w:rPr>
      </w:pPr>
    </w:p>
    <w:p w:rsidR="00F75CB6" w:rsidRPr="00F75CB6" w:rsidRDefault="003F24CE" w:rsidP="003F24CE">
      <w:pPr>
        <w:ind w:left="-284"/>
        <w:rPr>
          <w:rFonts w:asciiTheme="minorHAnsi" w:hAnsiTheme="minorHAnsi" w:cstheme="minorHAnsi"/>
          <w:b/>
          <w:noProof/>
          <w:lang w:val="es-ES" w:eastAsia="es-ES"/>
        </w:rPr>
      </w:pPr>
      <w:r>
        <w:rPr>
          <w:noProof/>
          <w:lang w:val="es-ES" w:eastAsia="es-ES"/>
        </w:rPr>
        <w:drawing>
          <wp:inline distT="0" distB="0" distL="0" distR="0">
            <wp:extent cx="7011266" cy="4330700"/>
            <wp:effectExtent l="19050" t="0" r="0" b="0"/>
            <wp:docPr id="8" name="Imagen 25" descr="Resultado de imagen de mapa regimenes politicos periodo entregue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mapa regimenes politicos periodo entreguerras"/>
                    <pic:cNvPicPr>
                      <a:picLocks noChangeAspect="1" noChangeArrowheads="1"/>
                    </pic:cNvPicPr>
                  </pic:nvPicPr>
                  <pic:blipFill>
                    <a:blip r:embed="rId16"/>
                    <a:srcRect/>
                    <a:stretch>
                      <a:fillRect/>
                    </a:stretch>
                  </pic:blipFill>
                  <pic:spPr bwMode="auto">
                    <a:xfrm>
                      <a:off x="0" y="0"/>
                      <a:ext cx="7016271" cy="4333791"/>
                    </a:xfrm>
                    <a:prstGeom prst="rect">
                      <a:avLst/>
                    </a:prstGeom>
                    <a:noFill/>
                    <a:ln w="9525">
                      <a:noFill/>
                      <a:miter lim="800000"/>
                      <a:headEnd/>
                      <a:tailEnd/>
                    </a:ln>
                  </pic:spPr>
                </pic:pic>
              </a:graphicData>
            </a:graphic>
          </wp:inline>
        </w:drawing>
      </w:r>
      <w:r w:rsidR="00F04689">
        <w:rPr>
          <w:rFonts w:asciiTheme="minorHAnsi" w:hAnsiTheme="minorHAnsi" w:cstheme="minorHAnsi"/>
          <w:b/>
        </w:rPr>
        <w:t xml:space="preserve">    </w:t>
      </w:r>
      <w:r w:rsidR="00F75CB6" w:rsidRPr="00F75CB6">
        <w:rPr>
          <w:rFonts w:asciiTheme="minorHAnsi" w:hAnsiTheme="minorHAnsi" w:cstheme="minorHAnsi"/>
          <w:b/>
        </w:rPr>
        <w:t xml:space="preserve">1. </w:t>
      </w:r>
      <w:r w:rsidR="00F75CB6" w:rsidRPr="00F75CB6">
        <w:rPr>
          <w:rFonts w:asciiTheme="minorHAnsi" w:hAnsiTheme="minorHAnsi" w:cstheme="minorHAnsi"/>
          <w:b/>
          <w:noProof/>
          <w:lang w:val="es-ES" w:eastAsia="es-ES"/>
        </w:rPr>
        <w:t>Observa el mapa y contesta las preguntas:</w:t>
      </w:r>
    </w:p>
    <w:p w:rsidR="001D73CD" w:rsidRDefault="001D73CD" w:rsidP="00784573">
      <w:pPr>
        <w:tabs>
          <w:tab w:val="left" w:pos="567"/>
        </w:tabs>
      </w:pPr>
    </w:p>
    <w:p w:rsidR="001D73CD" w:rsidRPr="00784573" w:rsidRDefault="00784573" w:rsidP="00AB5CB4">
      <w:pPr>
        <w:pStyle w:val="Prrafodelista"/>
        <w:numPr>
          <w:ilvl w:val="0"/>
          <w:numId w:val="3"/>
        </w:numPr>
        <w:tabs>
          <w:tab w:val="left" w:pos="567"/>
          <w:tab w:val="left" w:pos="1270"/>
        </w:tabs>
        <w:rPr>
          <w:rFonts w:asciiTheme="minorHAnsi" w:hAnsiTheme="minorHAnsi" w:cstheme="minorHAnsi"/>
        </w:rPr>
      </w:pPr>
      <w:r w:rsidRPr="00784573">
        <w:rPr>
          <w:rFonts w:asciiTheme="minorHAnsi" w:hAnsiTheme="minorHAnsi" w:cstheme="minorHAnsi"/>
        </w:rPr>
        <w:t>Completa el siguiente cuadro</w:t>
      </w:r>
      <w:r>
        <w:rPr>
          <w:rFonts w:asciiTheme="minorHAnsi" w:hAnsiTheme="minorHAnsi" w:cstheme="minorHAnsi"/>
        </w:rPr>
        <w:t xml:space="preserve">: </w:t>
      </w:r>
    </w:p>
    <w:p w:rsidR="00784573" w:rsidRDefault="00784573" w:rsidP="00784573">
      <w:pPr>
        <w:tabs>
          <w:tab w:val="left" w:pos="1270"/>
        </w:tabs>
      </w:pPr>
    </w:p>
    <w:tbl>
      <w:tblPr>
        <w:tblStyle w:val="Tablaconcuadrcula"/>
        <w:tblW w:w="0" w:type="auto"/>
        <w:tblLook w:val="04A0" w:firstRow="1" w:lastRow="0" w:firstColumn="1" w:lastColumn="0" w:noHBand="0" w:noVBand="1"/>
      </w:tblPr>
      <w:tblGrid>
        <w:gridCol w:w="2093"/>
        <w:gridCol w:w="4394"/>
        <w:gridCol w:w="4119"/>
      </w:tblGrid>
      <w:tr w:rsidR="00784573" w:rsidTr="00784573">
        <w:tc>
          <w:tcPr>
            <w:tcW w:w="2093" w:type="dxa"/>
            <w:shd w:val="clear" w:color="auto" w:fill="EEECE1" w:themeFill="background2"/>
          </w:tcPr>
          <w:p w:rsidR="00784573" w:rsidRDefault="00784573" w:rsidP="00784573">
            <w:pPr>
              <w:tabs>
                <w:tab w:val="left" w:pos="1270"/>
              </w:tabs>
            </w:pPr>
          </w:p>
        </w:tc>
        <w:tc>
          <w:tcPr>
            <w:tcW w:w="4394" w:type="dxa"/>
            <w:shd w:val="clear" w:color="auto" w:fill="EEECE1" w:themeFill="background2"/>
          </w:tcPr>
          <w:p w:rsidR="00784573" w:rsidRPr="00784573" w:rsidRDefault="00784573" w:rsidP="00784573">
            <w:pPr>
              <w:tabs>
                <w:tab w:val="left" w:pos="1270"/>
              </w:tabs>
              <w:jc w:val="center"/>
              <w:rPr>
                <w:rFonts w:asciiTheme="minorHAnsi" w:hAnsiTheme="minorHAnsi" w:cstheme="minorHAnsi"/>
                <w:b/>
              </w:rPr>
            </w:pPr>
            <w:r w:rsidRPr="00784573">
              <w:rPr>
                <w:rFonts w:asciiTheme="minorHAnsi" w:hAnsiTheme="minorHAnsi" w:cstheme="minorHAnsi"/>
                <w:b/>
              </w:rPr>
              <w:t>1919</w:t>
            </w:r>
          </w:p>
        </w:tc>
        <w:tc>
          <w:tcPr>
            <w:tcW w:w="4119" w:type="dxa"/>
            <w:shd w:val="clear" w:color="auto" w:fill="EEECE1" w:themeFill="background2"/>
          </w:tcPr>
          <w:p w:rsidR="00784573" w:rsidRPr="00784573" w:rsidRDefault="00784573" w:rsidP="00784573">
            <w:pPr>
              <w:tabs>
                <w:tab w:val="left" w:pos="1270"/>
              </w:tabs>
              <w:jc w:val="center"/>
              <w:rPr>
                <w:rFonts w:asciiTheme="minorHAnsi" w:hAnsiTheme="minorHAnsi" w:cstheme="minorHAnsi"/>
                <w:b/>
              </w:rPr>
            </w:pPr>
            <w:r w:rsidRPr="00784573">
              <w:rPr>
                <w:rFonts w:asciiTheme="minorHAnsi" w:hAnsiTheme="minorHAnsi" w:cstheme="minorHAnsi"/>
                <w:b/>
              </w:rPr>
              <w:t>1938</w:t>
            </w:r>
          </w:p>
        </w:tc>
      </w:tr>
      <w:tr w:rsidR="00784573" w:rsidTr="00784573">
        <w:tc>
          <w:tcPr>
            <w:tcW w:w="2093" w:type="dxa"/>
            <w:shd w:val="clear" w:color="auto" w:fill="DBE5F1" w:themeFill="accent1" w:themeFillTint="33"/>
          </w:tcPr>
          <w:p w:rsidR="00784573" w:rsidRPr="00784573" w:rsidRDefault="00784573" w:rsidP="00784573">
            <w:pPr>
              <w:tabs>
                <w:tab w:val="left" w:pos="1270"/>
              </w:tabs>
              <w:rPr>
                <w:rFonts w:asciiTheme="minorHAnsi" w:hAnsiTheme="minorHAnsi" w:cstheme="minorHAnsi"/>
                <w:b/>
              </w:rPr>
            </w:pPr>
            <w:r w:rsidRPr="00784573">
              <w:rPr>
                <w:rFonts w:asciiTheme="minorHAnsi" w:hAnsiTheme="minorHAnsi" w:cstheme="minorHAnsi"/>
                <w:b/>
              </w:rPr>
              <w:t>Regímenes fascistas o totalitarios</w:t>
            </w:r>
          </w:p>
          <w:p w:rsidR="00784573" w:rsidRPr="00784573" w:rsidRDefault="00784573" w:rsidP="00784573">
            <w:pPr>
              <w:tabs>
                <w:tab w:val="left" w:pos="1270"/>
              </w:tabs>
              <w:rPr>
                <w:rFonts w:asciiTheme="minorHAnsi" w:hAnsiTheme="minorHAnsi" w:cstheme="minorHAnsi"/>
                <w:b/>
              </w:rPr>
            </w:pPr>
          </w:p>
          <w:p w:rsidR="00784573" w:rsidRDefault="00784573" w:rsidP="00784573">
            <w:pPr>
              <w:tabs>
                <w:tab w:val="left" w:pos="1270"/>
              </w:tabs>
              <w:rPr>
                <w:rFonts w:asciiTheme="minorHAnsi" w:hAnsiTheme="minorHAnsi" w:cstheme="minorHAnsi"/>
                <w:b/>
              </w:rPr>
            </w:pPr>
          </w:p>
          <w:p w:rsidR="00784573" w:rsidRPr="00784573" w:rsidRDefault="00784573" w:rsidP="00784573">
            <w:pPr>
              <w:tabs>
                <w:tab w:val="left" w:pos="1270"/>
              </w:tabs>
              <w:rPr>
                <w:rFonts w:asciiTheme="minorHAnsi" w:hAnsiTheme="minorHAnsi" w:cstheme="minorHAnsi"/>
                <w:b/>
              </w:rPr>
            </w:pPr>
          </w:p>
        </w:tc>
        <w:tc>
          <w:tcPr>
            <w:tcW w:w="4394" w:type="dxa"/>
          </w:tcPr>
          <w:p w:rsidR="00784573" w:rsidRDefault="00784573" w:rsidP="00784573">
            <w:pPr>
              <w:tabs>
                <w:tab w:val="left" w:pos="1270"/>
              </w:tabs>
            </w:pPr>
          </w:p>
        </w:tc>
        <w:tc>
          <w:tcPr>
            <w:tcW w:w="4119" w:type="dxa"/>
          </w:tcPr>
          <w:p w:rsidR="00784573" w:rsidRDefault="00784573" w:rsidP="00784573">
            <w:pPr>
              <w:tabs>
                <w:tab w:val="left" w:pos="1270"/>
              </w:tabs>
            </w:pPr>
          </w:p>
        </w:tc>
      </w:tr>
      <w:tr w:rsidR="00784573" w:rsidTr="00784573">
        <w:tc>
          <w:tcPr>
            <w:tcW w:w="2093" w:type="dxa"/>
            <w:shd w:val="clear" w:color="auto" w:fill="DBE5F1" w:themeFill="accent1" w:themeFillTint="33"/>
          </w:tcPr>
          <w:p w:rsidR="00784573" w:rsidRPr="00784573" w:rsidRDefault="00784573" w:rsidP="00784573">
            <w:pPr>
              <w:tabs>
                <w:tab w:val="left" w:pos="1270"/>
              </w:tabs>
              <w:rPr>
                <w:rFonts w:asciiTheme="minorHAnsi" w:hAnsiTheme="minorHAnsi" w:cstheme="minorHAnsi"/>
                <w:b/>
              </w:rPr>
            </w:pPr>
            <w:r w:rsidRPr="00784573">
              <w:rPr>
                <w:rFonts w:asciiTheme="minorHAnsi" w:hAnsiTheme="minorHAnsi" w:cstheme="minorHAnsi"/>
                <w:b/>
              </w:rPr>
              <w:t>Régimen democrático</w:t>
            </w:r>
          </w:p>
          <w:p w:rsidR="00784573" w:rsidRPr="00784573" w:rsidRDefault="00784573" w:rsidP="00784573">
            <w:pPr>
              <w:tabs>
                <w:tab w:val="left" w:pos="1270"/>
              </w:tabs>
              <w:rPr>
                <w:rFonts w:asciiTheme="minorHAnsi" w:hAnsiTheme="minorHAnsi" w:cstheme="minorHAnsi"/>
                <w:b/>
              </w:rPr>
            </w:pPr>
          </w:p>
          <w:p w:rsidR="00784573" w:rsidRDefault="00784573" w:rsidP="00784573">
            <w:pPr>
              <w:tabs>
                <w:tab w:val="left" w:pos="1270"/>
              </w:tabs>
              <w:jc w:val="right"/>
              <w:rPr>
                <w:rFonts w:asciiTheme="minorHAnsi" w:hAnsiTheme="minorHAnsi" w:cstheme="minorHAnsi"/>
                <w:b/>
              </w:rPr>
            </w:pPr>
          </w:p>
          <w:p w:rsidR="00784573" w:rsidRDefault="00784573" w:rsidP="00784573">
            <w:pPr>
              <w:tabs>
                <w:tab w:val="left" w:pos="1270"/>
              </w:tabs>
              <w:jc w:val="right"/>
              <w:rPr>
                <w:rFonts w:asciiTheme="minorHAnsi" w:hAnsiTheme="minorHAnsi" w:cstheme="minorHAnsi"/>
                <w:b/>
              </w:rPr>
            </w:pPr>
          </w:p>
          <w:p w:rsidR="00784573" w:rsidRPr="00784573" w:rsidRDefault="00784573" w:rsidP="00784573">
            <w:pPr>
              <w:tabs>
                <w:tab w:val="left" w:pos="1270"/>
              </w:tabs>
              <w:jc w:val="right"/>
              <w:rPr>
                <w:rFonts w:asciiTheme="minorHAnsi" w:hAnsiTheme="minorHAnsi" w:cstheme="minorHAnsi"/>
                <w:b/>
              </w:rPr>
            </w:pPr>
          </w:p>
        </w:tc>
        <w:tc>
          <w:tcPr>
            <w:tcW w:w="4394" w:type="dxa"/>
          </w:tcPr>
          <w:p w:rsidR="00784573" w:rsidRDefault="00784573" w:rsidP="00784573">
            <w:pPr>
              <w:tabs>
                <w:tab w:val="left" w:pos="1270"/>
              </w:tabs>
            </w:pPr>
          </w:p>
        </w:tc>
        <w:tc>
          <w:tcPr>
            <w:tcW w:w="4119" w:type="dxa"/>
          </w:tcPr>
          <w:p w:rsidR="00784573" w:rsidRDefault="00784573" w:rsidP="00784573">
            <w:pPr>
              <w:tabs>
                <w:tab w:val="left" w:pos="1270"/>
              </w:tabs>
            </w:pPr>
          </w:p>
        </w:tc>
      </w:tr>
    </w:tbl>
    <w:p w:rsidR="00784573" w:rsidRDefault="00784573" w:rsidP="00784573">
      <w:pPr>
        <w:tabs>
          <w:tab w:val="left" w:pos="1270"/>
        </w:tabs>
      </w:pPr>
    </w:p>
    <w:p w:rsidR="003F24CE" w:rsidRDefault="003F24CE" w:rsidP="00784573">
      <w:pPr>
        <w:tabs>
          <w:tab w:val="left" w:pos="1270"/>
        </w:tabs>
      </w:pPr>
    </w:p>
    <w:p w:rsidR="001D73CD" w:rsidRPr="00BA7ED7" w:rsidRDefault="00784573" w:rsidP="00AB5CB4">
      <w:pPr>
        <w:pStyle w:val="Prrafodelista"/>
        <w:numPr>
          <w:ilvl w:val="0"/>
          <w:numId w:val="3"/>
        </w:numPr>
        <w:rPr>
          <w:rFonts w:asciiTheme="minorHAnsi" w:hAnsiTheme="minorHAnsi" w:cstheme="minorHAnsi"/>
        </w:rPr>
      </w:pPr>
      <w:r w:rsidRPr="00BA7ED7">
        <w:rPr>
          <w:rFonts w:asciiTheme="minorHAnsi" w:hAnsiTheme="minorHAnsi" w:cstheme="minorHAnsi"/>
        </w:rPr>
        <w:lastRenderedPageBreak/>
        <w:t>Busca información y señala las diferencias entre los regímenes autoritarios y los democráticos.</w:t>
      </w:r>
    </w:p>
    <w:p w:rsidR="001D73CD" w:rsidRDefault="001D73CD" w:rsidP="0058258A"/>
    <w:p w:rsidR="001D73CD" w:rsidRDefault="001D73CD" w:rsidP="0058258A"/>
    <w:p w:rsidR="001D73CD" w:rsidRDefault="001D73CD" w:rsidP="0058258A"/>
    <w:p w:rsidR="001D73CD" w:rsidRDefault="001D73CD" w:rsidP="0058258A"/>
    <w:p w:rsidR="001D73CD" w:rsidRDefault="001D73CD" w:rsidP="0058258A"/>
    <w:p w:rsidR="00EC49A7" w:rsidRDefault="00EC49A7" w:rsidP="0058258A"/>
    <w:p w:rsidR="00EC49A7" w:rsidRDefault="00EC49A7" w:rsidP="0058258A"/>
    <w:p w:rsidR="00EC49A7" w:rsidRDefault="00EC49A7" w:rsidP="0058258A"/>
    <w:p w:rsidR="00EC49A7" w:rsidRDefault="00EC49A7" w:rsidP="0058258A"/>
    <w:p w:rsidR="00EC49A7" w:rsidRDefault="00EC49A7" w:rsidP="0058258A"/>
    <w:p w:rsidR="00EC49A7" w:rsidRDefault="00EC49A7" w:rsidP="0058258A"/>
    <w:p w:rsidR="00EC49A7" w:rsidRDefault="00EC49A7" w:rsidP="0058258A"/>
    <w:p w:rsidR="00EC49A7" w:rsidRDefault="00EC49A7"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F04689" w:rsidRDefault="00F04689" w:rsidP="0058258A"/>
    <w:p w:rsidR="00EC49A7" w:rsidRDefault="00EC49A7" w:rsidP="0058258A"/>
    <w:p w:rsidR="00EC49A7" w:rsidRDefault="00EC49A7" w:rsidP="0058258A"/>
    <w:p w:rsidR="00EC49A7" w:rsidRDefault="00EC49A7" w:rsidP="0058258A"/>
    <w:p w:rsidR="00EC49A7" w:rsidRDefault="00EC49A7" w:rsidP="0058258A"/>
    <w:p w:rsidR="00EC49A7" w:rsidRDefault="00345DB7" w:rsidP="0058258A">
      <w:r>
        <w:rPr>
          <w:rFonts w:asciiTheme="minorHAnsi" w:hAnsiTheme="minorHAnsi" w:cstheme="minorHAnsi"/>
          <w:b/>
          <w:noProof/>
          <w:u w:val="single"/>
          <w:lang w:val="es-ES" w:eastAsia="es-ES"/>
        </w:rPr>
        <w:lastRenderedPageBreak/>
        <w:pict>
          <v:rect id="_x0000_s1104" style="position:absolute;margin-left:-10pt;margin-top:6.5pt;width:536pt;height:45.5pt;z-index:251691008" filled="f" strokecolor="black [3213]"/>
        </w:pict>
      </w:r>
    </w:p>
    <w:p w:rsidR="00EC49A7" w:rsidRPr="003F24CE" w:rsidRDefault="003F24CE" w:rsidP="0058258A">
      <w:pPr>
        <w:rPr>
          <w:rFonts w:asciiTheme="minorHAnsi" w:hAnsiTheme="minorHAnsi" w:cstheme="minorHAnsi"/>
          <w:b/>
        </w:rPr>
      </w:pPr>
      <w:r w:rsidRPr="003F24CE">
        <w:rPr>
          <w:rFonts w:asciiTheme="minorHAnsi" w:hAnsiTheme="minorHAnsi" w:cstheme="minorHAnsi"/>
          <w:b/>
        </w:rPr>
        <w:t>7.2. Localiza en un mapa los territorios invadidos por Alemania, Italia y Japón antes del conflicto, e identifica sus pretensiones.</w:t>
      </w:r>
    </w:p>
    <w:p w:rsidR="00EC49A7" w:rsidRDefault="00EC49A7" w:rsidP="0058258A"/>
    <w:p w:rsidR="009F6938" w:rsidRDefault="003F24CE" w:rsidP="009F6938">
      <w:pPr>
        <w:tabs>
          <w:tab w:val="left" w:pos="142"/>
        </w:tabs>
      </w:pPr>
      <w:r>
        <w:tab/>
      </w:r>
      <w:r w:rsidRPr="00F04689">
        <w:rPr>
          <w:rFonts w:asciiTheme="minorHAnsi" w:hAnsiTheme="minorHAnsi" w:cstheme="minorHAnsi"/>
          <w:b/>
        </w:rPr>
        <w:t>2.</w:t>
      </w:r>
      <w:r w:rsidR="00F04689">
        <w:rPr>
          <w:rFonts w:asciiTheme="minorHAnsi" w:hAnsiTheme="minorHAnsi" w:cstheme="minorHAnsi"/>
          <w:b/>
        </w:rPr>
        <w:t xml:space="preserve"> S</w:t>
      </w:r>
      <w:r w:rsidR="00F04689" w:rsidRPr="00F04689">
        <w:rPr>
          <w:rFonts w:asciiTheme="minorHAnsi" w:hAnsiTheme="minorHAnsi" w:cstheme="minorHAnsi"/>
          <w:b/>
        </w:rPr>
        <w:t>itúa en el mapa los territorios invadidos por Alemania, Italia y Japón antes de la II Guerra Mundial</w:t>
      </w:r>
      <w:r w:rsidR="009F6938">
        <w:t>.</w:t>
      </w:r>
    </w:p>
    <w:p w:rsidR="00F04689" w:rsidRDefault="00F04689" w:rsidP="00F04689">
      <w:pPr>
        <w:tabs>
          <w:tab w:val="left" w:pos="142"/>
        </w:tabs>
      </w:pPr>
    </w:p>
    <w:p w:rsidR="003F24CE" w:rsidRPr="0063076E" w:rsidRDefault="00345DB7" w:rsidP="00F04689">
      <w:pPr>
        <w:rPr>
          <w:rFonts w:asciiTheme="minorHAnsi" w:hAnsiTheme="minorHAnsi" w:cstheme="minorHAnsi"/>
        </w:rPr>
      </w:pPr>
      <w:r>
        <w:rPr>
          <w:rFonts w:asciiTheme="minorHAnsi" w:hAnsiTheme="minorHAnsi" w:cstheme="minorHAnsi"/>
          <w:noProof/>
          <w:lang w:val="es-ES" w:eastAsia="es-ES"/>
        </w:rPr>
        <w:pict>
          <v:rect id="_x0000_s1107" style="position:absolute;margin-left:408pt;margin-top:411.55pt;width:35pt;height:14.5pt;z-index:251695104" fillcolor="#9bbb59 [3206]" strokecolor="#f2f2f2 [3041]" strokeweight="3pt">
            <v:shadow on="t" type="perspective" color="#7f7f7f [1601]" opacity=".5" offset="1pt" offset2="-1pt"/>
          </v:rect>
        </w:pict>
      </w:r>
      <w:r>
        <w:rPr>
          <w:rFonts w:asciiTheme="minorHAnsi" w:hAnsiTheme="minorHAnsi" w:cstheme="minorHAnsi"/>
          <w:noProof/>
          <w:lang w:val="es-ES" w:eastAsia="es-ES"/>
        </w:rPr>
        <w:pict>
          <v:rect id="_x0000_s1106" style="position:absolute;margin-left:243pt;margin-top:411.55pt;width:35pt;height:14.5pt;z-index:251694080" fillcolor="#4f81bd [3204]" strokecolor="#f2f2f2 [3041]" strokeweight="3pt">
            <v:shadow on="t" type="perspective" color="#7f7f7f [1601]" opacity=".5" offset="1pt" offset2="-1pt"/>
          </v:rect>
        </w:pict>
      </w:r>
      <w:r>
        <w:rPr>
          <w:rFonts w:asciiTheme="minorHAnsi" w:hAnsiTheme="minorHAnsi" w:cstheme="minorHAnsi"/>
          <w:noProof/>
          <w:lang w:val="es-ES" w:eastAsia="es-ES"/>
        </w:rPr>
        <w:pict>
          <v:rect id="_x0000_s1105" style="position:absolute;margin-left:92.5pt;margin-top:411.55pt;width:35pt;height:14.5pt;z-index:251693056" fillcolor="#c0504d [3205]" strokecolor="#f2f2f2 [3041]" strokeweight="3pt">
            <v:shadow on="t" type="perspective" color="#7f7f7f [1601]" opacity=".5" offset="1pt" offset2="-1pt"/>
          </v:rect>
        </w:pict>
      </w:r>
      <w:r w:rsidR="009F6938">
        <w:rPr>
          <w:rFonts w:asciiTheme="minorHAnsi" w:hAnsiTheme="minorHAnsi" w:cstheme="minorHAnsi"/>
          <w:noProof/>
          <w:lang w:val="es-ES" w:eastAsia="es-ES"/>
        </w:rPr>
        <w:drawing>
          <wp:anchor distT="0" distB="0" distL="114300" distR="114300" simplePos="0" relativeHeight="251692032" behindDoc="0" locked="0" layoutInCell="1" allowOverlap="1">
            <wp:simplePos x="0" y="0"/>
            <wp:positionH relativeFrom="column">
              <wp:align>left</wp:align>
            </wp:positionH>
            <wp:positionV relativeFrom="paragraph">
              <wp:align>top</wp:align>
            </wp:positionV>
            <wp:extent cx="6292850" cy="5220335"/>
            <wp:effectExtent l="19050" t="0" r="0" b="0"/>
            <wp:wrapSquare wrapText="bothSides"/>
            <wp:docPr id="9" name="Imagen 1" descr="Resultado de imagen de mapa mundi  m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pa mundi  mudo"/>
                    <pic:cNvPicPr>
                      <a:picLocks noChangeAspect="1" noChangeArrowheads="1"/>
                    </pic:cNvPicPr>
                  </pic:nvPicPr>
                  <pic:blipFill>
                    <a:blip r:embed="rId17"/>
                    <a:srcRect l="34911" r="9230" b="-41"/>
                    <a:stretch>
                      <a:fillRect/>
                    </a:stretch>
                  </pic:blipFill>
                  <pic:spPr bwMode="auto">
                    <a:xfrm>
                      <a:off x="0" y="0"/>
                      <a:ext cx="6292850" cy="5220335"/>
                    </a:xfrm>
                    <a:prstGeom prst="rect">
                      <a:avLst/>
                    </a:prstGeom>
                    <a:noFill/>
                    <a:ln w="9525">
                      <a:noFill/>
                      <a:miter lim="800000"/>
                      <a:headEnd/>
                      <a:tailEnd/>
                    </a:ln>
                  </pic:spPr>
                </pic:pic>
              </a:graphicData>
            </a:graphic>
          </wp:anchor>
        </w:drawing>
      </w:r>
      <w:r w:rsidR="00DA1210" w:rsidRPr="0063076E">
        <w:rPr>
          <w:rFonts w:asciiTheme="minorHAnsi" w:hAnsiTheme="minorHAnsi" w:cstheme="minorHAnsi"/>
        </w:rPr>
        <w:t>Alem</w:t>
      </w:r>
      <w:r w:rsidR="0063076E" w:rsidRPr="0063076E">
        <w:rPr>
          <w:rFonts w:asciiTheme="minorHAnsi" w:hAnsiTheme="minorHAnsi" w:cstheme="minorHAnsi"/>
        </w:rPr>
        <w:t>ania</w:t>
      </w:r>
      <w:r w:rsidR="0063076E">
        <w:rPr>
          <w:rFonts w:asciiTheme="minorHAnsi" w:hAnsiTheme="minorHAnsi" w:cstheme="minorHAnsi"/>
        </w:rPr>
        <w:t xml:space="preserve">  (rojo)                                Italia   (azul)                                      Japón (verde)</w:t>
      </w:r>
    </w:p>
    <w:p w:rsidR="003F24CE" w:rsidRDefault="003F24CE" w:rsidP="0058258A"/>
    <w:p w:rsidR="003F24CE" w:rsidRDefault="003F24CE" w:rsidP="0058258A"/>
    <w:p w:rsidR="003F24CE" w:rsidRDefault="003F24CE" w:rsidP="0058258A"/>
    <w:p w:rsidR="003F24CE" w:rsidRDefault="00C53797" w:rsidP="00C53797">
      <w:pPr>
        <w:tabs>
          <w:tab w:val="left" w:pos="1190"/>
        </w:tabs>
      </w:pPr>
      <w:r>
        <w:tab/>
      </w:r>
    </w:p>
    <w:p w:rsidR="003F24CE" w:rsidRDefault="003F24CE" w:rsidP="0058258A"/>
    <w:p w:rsidR="003F24CE" w:rsidRDefault="003F24CE" w:rsidP="0058258A"/>
    <w:p w:rsidR="003F24CE" w:rsidRDefault="003F24CE" w:rsidP="0058258A"/>
    <w:p w:rsidR="003F24CE" w:rsidRDefault="003F24CE" w:rsidP="0058258A"/>
    <w:p w:rsidR="003F24CE" w:rsidRDefault="003F24CE" w:rsidP="0058258A"/>
    <w:p w:rsidR="003F24CE" w:rsidRDefault="003F24CE" w:rsidP="0058258A"/>
    <w:p w:rsidR="003F24CE" w:rsidRDefault="003F24CE" w:rsidP="0058258A"/>
    <w:p w:rsidR="003F24CE" w:rsidRDefault="003F24CE" w:rsidP="0058258A"/>
    <w:p w:rsidR="003F24CE" w:rsidRDefault="00B0112C" w:rsidP="00B0112C">
      <w:pPr>
        <w:tabs>
          <w:tab w:val="left" w:pos="1610"/>
        </w:tabs>
      </w:pPr>
      <w:r>
        <w:tab/>
      </w:r>
    </w:p>
    <w:p w:rsidR="00B0112C" w:rsidRDefault="00B0112C" w:rsidP="00B0112C">
      <w:pPr>
        <w:tabs>
          <w:tab w:val="left" w:pos="1610"/>
        </w:tabs>
      </w:pPr>
    </w:p>
    <w:p w:rsidR="00B0112C" w:rsidRDefault="00B0112C" w:rsidP="009F6938">
      <w:pPr>
        <w:tabs>
          <w:tab w:val="left" w:pos="2330"/>
        </w:tabs>
      </w:pPr>
    </w:p>
    <w:p w:rsidR="003F24CE" w:rsidRDefault="003F24CE" w:rsidP="0058258A"/>
    <w:p w:rsidR="00EC49A7" w:rsidRDefault="00EC49A7" w:rsidP="00EC49A7">
      <w:pPr>
        <w:rPr>
          <w:rFonts w:asciiTheme="minorHAnsi" w:hAnsiTheme="minorHAnsi" w:cstheme="minorHAnsi"/>
          <w:b/>
          <w:u w:val="single"/>
        </w:rPr>
      </w:pPr>
      <w:r w:rsidRPr="00DA29C7">
        <w:rPr>
          <w:rFonts w:asciiTheme="minorHAnsi" w:hAnsiTheme="minorHAnsi" w:cstheme="minorHAnsi"/>
          <w:b/>
          <w:u w:val="single"/>
        </w:rPr>
        <w:t>TE</w:t>
      </w:r>
      <w:r>
        <w:rPr>
          <w:rFonts w:asciiTheme="minorHAnsi" w:hAnsiTheme="minorHAnsi" w:cstheme="minorHAnsi"/>
          <w:b/>
          <w:u w:val="single"/>
        </w:rPr>
        <w:t xml:space="preserve">MA 4: Bloque 11. </w:t>
      </w:r>
      <w:r w:rsidR="00B0112C" w:rsidRPr="00B0112C">
        <w:rPr>
          <w:rFonts w:asciiTheme="minorHAnsi" w:hAnsiTheme="minorHAnsi" w:cstheme="minorHAnsi"/>
          <w:b/>
          <w:u w:val="single"/>
        </w:rPr>
        <w:t>Hacia un Orden Internacional Justo</w:t>
      </w:r>
    </w:p>
    <w:p w:rsidR="00EC49A7" w:rsidRDefault="00345DB7" w:rsidP="00EC49A7">
      <w:pPr>
        <w:rPr>
          <w:rFonts w:asciiTheme="minorHAnsi" w:hAnsiTheme="minorHAnsi" w:cstheme="minorHAnsi"/>
          <w:b/>
          <w:u w:val="single"/>
        </w:rPr>
      </w:pPr>
      <w:r>
        <w:rPr>
          <w:rFonts w:asciiTheme="minorHAnsi" w:hAnsiTheme="minorHAnsi" w:cstheme="minorHAnsi"/>
          <w:b/>
          <w:noProof/>
          <w:u w:val="single"/>
          <w:lang w:val="es-ES" w:eastAsia="es-ES"/>
        </w:rPr>
        <w:pict>
          <v:rect id="_x0000_s1074" style="position:absolute;margin-left:-6pt;margin-top:7.95pt;width:536pt;height:45.5pt;z-index:251663360" filled="f" strokecolor="black [3213]"/>
        </w:pict>
      </w:r>
    </w:p>
    <w:p w:rsidR="00EC49A7" w:rsidRDefault="00EC49A7" w:rsidP="00EC49A7">
      <w:pPr>
        <w:rPr>
          <w:rFonts w:asciiTheme="minorHAnsi" w:hAnsiTheme="minorHAnsi" w:cstheme="minorHAnsi"/>
          <w:b/>
        </w:rPr>
      </w:pPr>
      <w:r w:rsidRPr="00EC49A7">
        <w:rPr>
          <w:rFonts w:asciiTheme="minorHAnsi" w:hAnsiTheme="minorHAnsi" w:cstheme="minorHAnsi"/>
          <w:b/>
        </w:rPr>
        <w:t xml:space="preserve">1.2. Trabaja con un mapamundi de la década de los años 70, identifica la división del mundo en bloques, e indica los países que los integran, y los que pertenecen a la OTAN y al Pacto de Varsovia. </w:t>
      </w:r>
    </w:p>
    <w:p w:rsidR="00EC49A7" w:rsidRDefault="00EC49A7" w:rsidP="00EC49A7">
      <w:pPr>
        <w:rPr>
          <w:rFonts w:asciiTheme="minorHAnsi" w:hAnsiTheme="minorHAnsi" w:cstheme="minorHAnsi"/>
          <w:b/>
        </w:rPr>
      </w:pPr>
    </w:p>
    <w:p w:rsidR="00EC49A7" w:rsidRPr="00EC49A7" w:rsidRDefault="00EC49A7" w:rsidP="00AB5CB4">
      <w:pPr>
        <w:pStyle w:val="Prrafodelista"/>
        <w:numPr>
          <w:ilvl w:val="0"/>
          <w:numId w:val="4"/>
        </w:numPr>
        <w:rPr>
          <w:rFonts w:asciiTheme="minorHAnsi" w:hAnsiTheme="minorHAnsi" w:cstheme="minorHAnsi"/>
          <w:b/>
        </w:rPr>
      </w:pPr>
      <w:r>
        <w:rPr>
          <w:rFonts w:asciiTheme="minorHAnsi" w:hAnsiTheme="minorHAnsi" w:cstheme="minorHAnsi"/>
          <w:b/>
        </w:rPr>
        <w:t>Busca información y señala en el siguiente mapa los países que integran la OTAN y el Pacto de Varsovia en la década de los 70</w:t>
      </w:r>
      <w:r w:rsidR="009B7BDA">
        <w:rPr>
          <w:rFonts w:asciiTheme="minorHAnsi" w:hAnsiTheme="minorHAnsi" w:cstheme="minorHAnsi"/>
          <w:b/>
        </w:rPr>
        <w:t>. Indica los miembros de cada bloque:</w:t>
      </w:r>
    </w:p>
    <w:p w:rsidR="00EC49A7" w:rsidRDefault="009B7BDA" w:rsidP="009B7BDA">
      <w:pPr>
        <w:tabs>
          <w:tab w:val="left" w:pos="4180"/>
        </w:tabs>
        <w:rPr>
          <w:rFonts w:asciiTheme="minorHAnsi" w:hAnsiTheme="minorHAnsi" w:cstheme="minorHAnsi"/>
          <w:b/>
        </w:rPr>
      </w:pPr>
      <w:r>
        <w:rPr>
          <w:rFonts w:asciiTheme="minorHAnsi" w:hAnsiTheme="minorHAnsi" w:cstheme="minorHAnsi"/>
          <w:b/>
        </w:rPr>
        <w:tab/>
      </w:r>
    </w:p>
    <w:p w:rsidR="009B7BDA" w:rsidRDefault="009B7BDA" w:rsidP="009B7BDA">
      <w:pPr>
        <w:tabs>
          <w:tab w:val="left" w:pos="4180"/>
        </w:tabs>
        <w:rPr>
          <w:rFonts w:asciiTheme="minorHAnsi" w:hAnsiTheme="minorHAnsi" w:cstheme="minorHAnsi"/>
          <w:b/>
        </w:rPr>
      </w:pPr>
    </w:p>
    <w:p w:rsidR="009B7BDA" w:rsidRDefault="009B7BDA" w:rsidP="009B7BDA">
      <w:pPr>
        <w:tabs>
          <w:tab w:val="left" w:pos="4180"/>
        </w:tabs>
        <w:rPr>
          <w:rFonts w:asciiTheme="minorHAnsi" w:hAnsiTheme="minorHAnsi" w:cstheme="minorHAnsi"/>
          <w:b/>
        </w:rPr>
      </w:pPr>
    </w:p>
    <w:p w:rsidR="00EC49A7" w:rsidRDefault="00EC49A7" w:rsidP="00EC49A7">
      <w:pPr>
        <w:rPr>
          <w:rFonts w:asciiTheme="minorHAnsi" w:hAnsiTheme="minorHAnsi" w:cstheme="minorHAnsi"/>
          <w:b/>
        </w:rPr>
      </w:pPr>
      <w:r>
        <w:rPr>
          <w:noProof/>
          <w:lang w:val="es-ES" w:eastAsia="es-ES"/>
        </w:rPr>
        <w:drawing>
          <wp:inline distT="0" distB="0" distL="0" distR="0">
            <wp:extent cx="6645910" cy="3078487"/>
            <wp:effectExtent l="19050" t="0" r="2540" b="0"/>
            <wp:docPr id="2" name="Imagen 1" descr="Resultado de imagen de mapa mundi politico m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pa mundi politico mudo"/>
                    <pic:cNvPicPr>
                      <a:picLocks noChangeAspect="1" noChangeArrowheads="1"/>
                    </pic:cNvPicPr>
                  </pic:nvPicPr>
                  <pic:blipFill>
                    <a:blip r:embed="rId17"/>
                    <a:srcRect/>
                    <a:stretch>
                      <a:fillRect/>
                    </a:stretch>
                  </pic:blipFill>
                  <pic:spPr bwMode="auto">
                    <a:xfrm>
                      <a:off x="0" y="0"/>
                      <a:ext cx="6645910" cy="3078487"/>
                    </a:xfrm>
                    <a:prstGeom prst="rect">
                      <a:avLst/>
                    </a:prstGeom>
                    <a:noFill/>
                    <a:ln w="9525">
                      <a:noFill/>
                      <a:miter lim="800000"/>
                      <a:headEnd/>
                      <a:tailEnd/>
                    </a:ln>
                  </pic:spPr>
                </pic:pic>
              </a:graphicData>
            </a:graphic>
          </wp:inline>
        </w:drawing>
      </w:r>
    </w:p>
    <w:p w:rsidR="00EC49A7" w:rsidRPr="00EC49A7" w:rsidRDefault="00345DB7" w:rsidP="00EC49A7">
      <w:pPr>
        <w:rPr>
          <w:rFonts w:asciiTheme="minorHAnsi" w:hAnsiTheme="minorHAnsi" w:cstheme="minorHAnsi"/>
          <w:b/>
        </w:rPr>
      </w:pPr>
      <w:r>
        <w:rPr>
          <w:rFonts w:asciiTheme="minorHAnsi" w:hAnsiTheme="minorHAnsi" w:cstheme="minorHAnsi"/>
          <w:b/>
          <w:noProof/>
          <w:lang w:val="es-ES" w:eastAsia="es-ES"/>
        </w:rPr>
        <w:pict>
          <v:rect id="_x0000_s1076" style="position:absolute;margin-left:270pt;margin-top:1.5pt;width:30pt;height:13pt;z-index:251665408" filled="f" strokecolor="black [3213]"/>
        </w:pict>
      </w:r>
      <w:r>
        <w:rPr>
          <w:rFonts w:asciiTheme="minorHAnsi" w:hAnsiTheme="minorHAnsi" w:cstheme="minorHAnsi"/>
          <w:b/>
          <w:noProof/>
          <w:lang w:val="es-ES" w:eastAsia="es-ES"/>
        </w:rPr>
        <w:pict>
          <v:rect id="_x0000_s1075" style="position:absolute;margin-left:91.5pt;margin-top:1.5pt;width:30pt;height:13pt;z-index:251664384" filled="f" strokecolor="black [3213]"/>
        </w:pict>
      </w:r>
      <w:r w:rsidR="00EC49A7">
        <w:rPr>
          <w:rFonts w:asciiTheme="minorHAnsi" w:hAnsiTheme="minorHAnsi" w:cstheme="minorHAnsi"/>
          <w:b/>
        </w:rPr>
        <w:t xml:space="preserve">Pacto de Varsovia                                                     </w:t>
      </w:r>
      <w:r w:rsidR="009B7BDA">
        <w:rPr>
          <w:rFonts w:asciiTheme="minorHAnsi" w:hAnsiTheme="minorHAnsi" w:cstheme="minorHAnsi"/>
          <w:b/>
        </w:rPr>
        <w:t xml:space="preserve">OTAN </w:t>
      </w:r>
    </w:p>
    <w:p w:rsidR="00EC49A7" w:rsidRDefault="00EC49A7" w:rsidP="00EC49A7">
      <w:pPr>
        <w:rPr>
          <w:rFonts w:asciiTheme="minorHAnsi" w:hAnsiTheme="minorHAnsi" w:cstheme="minorHAnsi"/>
          <w:b/>
          <w:u w:val="single"/>
        </w:rPr>
      </w:pPr>
    </w:p>
    <w:p w:rsidR="00EC49A7" w:rsidRDefault="00EC49A7" w:rsidP="0058258A"/>
    <w:p w:rsidR="009B7BDA" w:rsidRDefault="009B7BDA" w:rsidP="0058258A"/>
    <w:p w:rsidR="009B7BDA" w:rsidRDefault="009B7BDA" w:rsidP="0058258A">
      <w:pPr>
        <w:rPr>
          <w:rFonts w:asciiTheme="minorHAnsi" w:hAnsiTheme="minorHAnsi" w:cstheme="minorHAnsi"/>
          <w:b/>
        </w:rPr>
      </w:pPr>
    </w:p>
    <w:p w:rsidR="00DE3210" w:rsidRDefault="00DE3210" w:rsidP="0058258A">
      <w:pPr>
        <w:rPr>
          <w:rFonts w:asciiTheme="minorHAnsi" w:hAnsiTheme="minorHAnsi" w:cstheme="minorHAnsi"/>
          <w:b/>
        </w:rPr>
      </w:pPr>
    </w:p>
    <w:p w:rsidR="00DE3210" w:rsidRDefault="00DE3210" w:rsidP="0058258A">
      <w:pPr>
        <w:rPr>
          <w:rFonts w:asciiTheme="minorHAnsi" w:hAnsiTheme="minorHAnsi" w:cstheme="minorHAnsi"/>
          <w:b/>
        </w:rPr>
      </w:pPr>
    </w:p>
    <w:p w:rsidR="009B7BDA" w:rsidRDefault="00345DB7" w:rsidP="0058258A">
      <w:pPr>
        <w:rPr>
          <w:rFonts w:asciiTheme="minorHAnsi" w:hAnsiTheme="minorHAnsi" w:cstheme="minorHAnsi"/>
          <w:b/>
        </w:rPr>
      </w:pPr>
      <w:r>
        <w:rPr>
          <w:rFonts w:asciiTheme="minorHAnsi" w:hAnsiTheme="minorHAnsi" w:cstheme="minorHAnsi"/>
          <w:b/>
          <w:noProof/>
          <w:lang w:val="es-ES" w:eastAsia="es-ES"/>
        </w:rPr>
        <w:pict>
          <v:rect id="_x0000_s1077" style="position:absolute;margin-left:-3.5pt;margin-top:-4.1pt;width:523pt;height:23.5pt;z-index:251666432" filled="f" strokecolor="black [3213]"/>
        </w:pict>
      </w:r>
      <w:r w:rsidR="009B7BDA" w:rsidRPr="009B7BDA">
        <w:rPr>
          <w:rFonts w:asciiTheme="minorHAnsi" w:hAnsiTheme="minorHAnsi" w:cstheme="minorHAnsi"/>
          <w:b/>
        </w:rPr>
        <w:t>2.1. Comenta un texto sobre los factores que impulsaron la descolonización.</w:t>
      </w:r>
    </w:p>
    <w:p w:rsidR="009B7BDA" w:rsidRDefault="009B7BDA" w:rsidP="0058258A">
      <w:pPr>
        <w:rPr>
          <w:rFonts w:asciiTheme="minorHAnsi" w:hAnsiTheme="minorHAnsi" w:cstheme="minorHAnsi"/>
          <w:b/>
        </w:rPr>
      </w:pPr>
    </w:p>
    <w:p w:rsidR="009B7BDA" w:rsidRDefault="009B7BDA" w:rsidP="009B7BDA">
      <w:pPr>
        <w:rPr>
          <w:rFonts w:asciiTheme="minorHAnsi" w:hAnsiTheme="minorHAnsi" w:cstheme="minorHAnsi"/>
          <w:b/>
        </w:rPr>
      </w:pPr>
      <w:r>
        <w:rPr>
          <w:rFonts w:asciiTheme="minorHAnsi" w:hAnsiTheme="minorHAnsi" w:cstheme="minorHAnsi"/>
          <w:b/>
        </w:rPr>
        <w:t xml:space="preserve">2. </w:t>
      </w:r>
      <w:r w:rsidRPr="009B7BDA">
        <w:rPr>
          <w:rFonts w:asciiTheme="minorHAnsi" w:hAnsiTheme="minorHAnsi" w:cstheme="minorHAnsi"/>
          <w:b/>
        </w:rPr>
        <w:t>Realiza un comentario de texto</w:t>
      </w:r>
      <w:r>
        <w:rPr>
          <w:rFonts w:asciiTheme="minorHAnsi" w:hAnsiTheme="minorHAnsi" w:cstheme="minorHAnsi"/>
          <w:b/>
        </w:rPr>
        <w:t xml:space="preserve"> </w:t>
      </w:r>
      <w:r w:rsidRPr="009B7BDA">
        <w:rPr>
          <w:rFonts w:asciiTheme="minorHAnsi" w:hAnsiTheme="minorHAnsi" w:cstheme="minorHAnsi"/>
          <w:b/>
        </w:rPr>
        <w:t xml:space="preserve">siguiendo las siguientes pautas: </w:t>
      </w:r>
    </w:p>
    <w:p w:rsidR="009B7BDA" w:rsidRPr="009B7BDA" w:rsidRDefault="009B7BDA" w:rsidP="009B7BDA">
      <w:pPr>
        <w:rPr>
          <w:rFonts w:asciiTheme="minorHAnsi" w:hAnsiTheme="minorHAnsi" w:cstheme="minorHAnsi"/>
          <w:b/>
        </w:rPr>
      </w:pPr>
    </w:p>
    <w:p w:rsidR="009B7BDA" w:rsidRPr="009B7BDA" w:rsidRDefault="009B7BDA" w:rsidP="009B7BDA">
      <w:pPr>
        <w:rPr>
          <w:rFonts w:asciiTheme="minorHAnsi" w:hAnsiTheme="minorHAnsi" w:cstheme="minorHAnsi"/>
        </w:rPr>
      </w:pPr>
      <w:r w:rsidRPr="009B7BDA">
        <w:rPr>
          <w:rFonts w:asciiTheme="minorHAnsi" w:hAnsiTheme="minorHAnsi" w:cstheme="minorHAnsi"/>
        </w:rPr>
        <w:t>a)  Lect</w:t>
      </w:r>
      <w:r>
        <w:rPr>
          <w:rFonts w:asciiTheme="minorHAnsi" w:hAnsiTheme="minorHAnsi" w:cstheme="minorHAnsi"/>
        </w:rPr>
        <w:t>ura y búsqueda de información (</w:t>
      </w:r>
      <w:r w:rsidRPr="009B7BDA">
        <w:rPr>
          <w:rFonts w:asciiTheme="minorHAnsi" w:hAnsiTheme="minorHAnsi" w:cstheme="minorHAnsi"/>
        </w:rPr>
        <w:t xml:space="preserve">quién es el autor y por qué es importante en no más de 5 líneas). </w:t>
      </w:r>
    </w:p>
    <w:p w:rsidR="009B7BDA" w:rsidRPr="009B7BDA" w:rsidRDefault="009B7BDA" w:rsidP="009B7BDA">
      <w:pPr>
        <w:rPr>
          <w:rFonts w:asciiTheme="minorHAnsi" w:hAnsiTheme="minorHAnsi" w:cstheme="minorHAnsi"/>
        </w:rPr>
      </w:pPr>
      <w:r w:rsidRPr="009B7BDA">
        <w:rPr>
          <w:rFonts w:asciiTheme="minorHAnsi" w:hAnsiTheme="minorHAnsi" w:cstheme="minorHAnsi"/>
        </w:rPr>
        <w:t xml:space="preserve">b) Clasificación del texto: narrativo, jurídico, político, periodístico, religioso, etc. </w:t>
      </w:r>
    </w:p>
    <w:p w:rsidR="009B7BDA" w:rsidRDefault="009B7BDA" w:rsidP="009B7BDA">
      <w:pPr>
        <w:rPr>
          <w:rFonts w:asciiTheme="minorHAnsi" w:hAnsiTheme="minorHAnsi" w:cstheme="minorHAnsi"/>
        </w:rPr>
      </w:pPr>
      <w:r w:rsidRPr="009B7BDA">
        <w:rPr>
          <w:rFonts w:asciiTheme="minorHAnsi" w:hAnsiTheme="minorHAnsi" w:cstheme="minorHAnsi"/>
        </w:rPr>
        <w:t xml:space="preserve">c) Análisis de las ideas principales </w:t>
      </w:r>
    </w:p>
    <w:p w:rsidR="009B7BDA" w:rsidRDefault="009B7BDA" w:rsidP="009B7BDA">
      <w:pPr>
        <w:rPr>
          <w:rFonts w:asciiTheme="minorHAnsi" w:hAnsiTheme="minorHAnsi" w:cstheme="minorHAnsi"/>
        </w:rPr>
      </w:pPr>
    </w:p>
    <w:p w:rsidR="009B7BDA" w:rsidRPr="009B7BDA" w:rsidRDefault="009B7BDA" w:rsidP="009B7BDA">
      <w:pPr>
        <w:jc w:val="both"/>
        <w:rPr>
          <w:rFonts w:asciiTheme="minorHAnsi" w:hAnsiTheme="minorHAnsi" w:cstheme="minorHAnsi"/>
        </w:rPr>
      </w:pPr>
      <w:r w:rsidRPr="009B7BDA">
        <w:rPr>
          <w:rFonts w:asciiTheme="minorHAnsi" w:hAnsiTheme="minorHAnsi" w:cstheme="minorHAnsi"/>
        </w:rPr>
        <w:t xml:space="preserve">  "La colonización tiene su faceta positiva y su faceta negativa. Por una parte, es evidente que ha favorecido el desarrollo de un proceso natural de totalización del mundo. En ese sentido, gracias a la colonización se ha ido creando, siglo tras siglo, la civilización entendida como universal. Sin embargo, por otra parte, la explotación que implica el hecho colonial, hace de</w:t>
      </w:r>
      <w:r>
        <w:rPr>
          <w:rFonts w:asciiTheme="minorHAnsi" w:hAnsiTheme="minorHAnsi" w:cstheme="minorHAnsi"/>
        </w:rPr>
        <w:t xml:space="preserve"> ella</w:t>
      </w:r>
      <w:r w:rsidRPr="009B7BDA">
        <w:rPr>
          <w:rFonts w:asciiTheme="minorHAnsi" w:hAnsiTheme="minorHAnsi" w:cstheme="minorHAnsi"/>
        </w:rPr>
        <w:t xml:space="preserve"> un fenómeno nefasto. </w:t>
      </w:r>
    </w:p>
    <w:p w:rsidR="009B7BDA" w:rsidRPr="009B7BDA" w:rsidRDefault="009B7BDA" w:rsidP="009B7BDA">
      <w:pPr>
        <w:jc w:val="both"/>
        <w:rPr>
          <w:rFonts w:asciiTheme="minorHAnsi" w:hAnsiTheme="minorHAnsi" w:cstheme="minorHAnsi"/>
        </w:rPr>
      </w:pPr>
      <w:r w:rsidRPr="009B7BDA">
        <w:rPr>
          <w:rFonts w:asciiTheme="minorHAnsi" w:hAnsiTheme="minorHAnsi" w:cstheme="minorHAnsi"/>
        </w:rPr>
        <w:t xml:space="preserve">En realidad, en cualquier época, la colonización ha comportado aspectos muy negativos. Basta con analizar, como ejemplo, la historia de África. (... ) Hasta mediados del siglo XIX, los árabes y europeos organizaron el comercio humano llamado «trata de negros». (... ) Se calcula que ese genocidio provocó cien millones de </w:t>
      </w:r>
      <w:r w:rsidRPr="009B7BDA">
        <w:rPr>
          <w:rFonts w:asciiTheme="minorHAnsi" w:hAnsiTheme="minorHAnsi" w:cstheme="minorHAnsi"/>
        </w:rPr>
        <w:lastRenderedPageBreak/>
        <w:t xml:space="preserve">muertos. Yo creo que fueron doscientos millones. Se trata del genocidio más brutal de la historia. El mal causado al África negra es el </w:t>
      </w:r>
      <w:r>
        <w:rPr>
          <w:rFonts w:asciiTheme="minorHAnsi" w:hAnsiTheme="minorHAnsi" w:cstheme="minorHAnsi"/>
        </w:rPr>
        <w:t xml:space="preserve">más </w:t>
      </w:r>
      <w:r w:rsidRPr="009B7BDA">
        <w:rPr>
          <w:rFonts w:asciiTheme="minorHAnsi" w:hAnsiTheme="minorHAnsi" w:cstheme="minorHAnsi"/>
        </w:rPr>
        <w:t xml:space="preserve">terrible que jamás se haya causado a una etnia. </w:t>
      </w:r>
    </w:p>
    <w:p w:rsidR="009B7BDA" w:rsidRDefault="009B7BDA" w:rsidP="009B7BDA">
      <w:pPr>
        <w:jc w:val="both"/>
        <w:rPr>
          <w:rFonts w:asciiTheme="minorHAnsi" w:hAnsiTheme="minorHAnsi" w:cstheme="minorHAnsi"/>
        </w:rPr>
      </w:pPr>
      <w:r w:rsidRPr="009B7BDA">
        <w:rPr>
          <w:rFonts w:asciiTheme="minorHAnsi" w:hAnsiTheme="minorHAnsi" w:cstheme="minorHAnsi"/>
        </w:rPr>
        <w:t xml:space="preserve">Y, sin embargo, insisto en el hecho de que la colonización ha comportado algo positivo en sentido de que a los pueblos africanos nos ha permitido entrar en el mundo moderno. El proceso colonizador nos ha aportado aspectos culturales que, a pesar de ser extranjeros, cabe considerar como fecundos." </w:t>
      </w:r>
    </w:p>
    <w:p w:rsidR="009B7BDA" w:rsidRPr="009B7BDA" w:rsidRDefault="009B7BDA" w:rsidP="009B7BDA">
      <w:pPr>
        <w:jc w:val="both"/>
        <w:rPr>
          <w:rFonts w:asciiTheme="minorHAnsi" w:hAnsiTheme="minorHAnsi" w:cstheme="minorHAnsi"/>
        </w:rPr>
      </w:pPr>
    </w:p>
    <w:p w:rsidR="009B7BDA" w:rsidRPr="009B7BDA" w:rsidRDefault="009B7BDA" w:rsidP="009B7BDA">
      <w:pPr>
        <w:jc w:val="right"/>
        <w:rPr>
          <w:rFonts w:asciiTheme="minorHAnsi" w:hAnsiTheme="minorHAnsi" w:cstheme="minorHAnsi"/>
          <w:b/>
        </w:rPr>
      </w:pPr>
      <w:r w:rsidRPr="009B7BDA">
        <w:rPr>
          <w:rFonts w:asciiTheme="minorHAnsi" w:hAnsiTheme="minorHAnsi" w:cstheme="minorHAnsi"/>
          <w:b/>
        </w:rPr>
        <w:t xml:space="preserve">Leopoldo </w:t>
      </w:r>
      <w:proofErr w:type="spellStart"/>
      <w:r w:rsidRPr="009B7BDA">
        <w:rPr>
          <w:rFonts w:asciiTheme="minorHAnsi" w:hAnsiTheme="minorHAnsi" w:cstheme="minorHAnsi"/>
          <w:b/>
        </w:rPr>
        <w:t>Sédar</w:t>
      </w:r>
      <w:proofErr w:type="spellEnd"/>
      <w:r w:rsidRPr="009B7BDA">
        <w:rPr>
          <w:rFonts w:asciiTheme="minorHAnsi" w:hAnsiTheme="minorHAnsi" w:cstheme="minorHAnsi"/>
          <w:b/>
        </w:rPr>
        <w:t xml:space="preserve"> </w:t>
      </w:r>
      <w:proofErr w:type="spellStart"/>
      <w:r w:rsidRPr="009B7BDA">
        <w:rPr>
          <w:rFonts w:asciiTheme="minorHAnsi" w:hAnsiTheme="minorHAnsi" w:cstheme="minorHAnsi"/>
          <w:b/>
        </w:rPr>
        <w:t>Senghor</w:t>
      </w:r>
      <w:proofErr w:type="spellEnd"/>
      <w:r w:rsidRPr="009B7BDA">
        <w:rPr>
          <w:rFonts w:asciiTheme="minorHAnsi" w:hAnsiTheme="minorHAnsi" w:cstheme="minorHAnsi"/>
          <w:b/>
        </w:rPr>
        <w:t xml:space="preserve">, presidente de Senegal de 1960 a 1980. </w:t>
      </w:r>
    </w:p>
    <w:p w:rsidR="009B7BDA" w:rsidRPr="009B7BDA" w:rsidRDefault="009B7BDA" w:rsidP="009B7BDA">
      <w:pPr>
        <w:rPr>
          <w:rFonts w:asciiTheme="minorHAnsi" w:hAnsiTheme="minorHAnsi" w:cstheme="minorHAnsi"/>
          <w:b/>
        </w:rPr>
      </w:pPr>
      <w:r w:rsidRPr="009B7BDA">
        <w:rPr>
          <w:rFonts w:asciiTheme="minorHAnsi" w:hAnsiTheme="minorHAnsi" w:cstheme="minorHAnsi"/>
          <w:b/>
        </w:rPr>
        <w:t xml:space="preserve"> </w:t>
      </w:r>
    </w:p>
    <w:p w:rsidR="009B7BDA" w:rsidRPr="009B7BDA" w:rsidRDefault="009B7BDA" w:rsidP="0058258A">
      <w:pPr>
        <w:rPr>
          <w:rFonts w:asciiTheme="minorHAnsi" w:hAnsiTheme="minorHAnsi" w:cstheme="minorHAnsi"/>
          <w:b/>
        </w:rPr>
      </w:pPr>
    </w:p>
    <w:p w:rsidR="00EC49A7" w:rsidRDefault="00EC49A7" w:rsidP="0058258A"/>
    <w:p w:rsidR="001D73CD" w:rsidRDefault="001D73CD"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1721A1" w:rsidRDefault="001721A1"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B0112C" w:rsidRDefault="00B0112C" w:rsidP="00B0112C">
      <w:pPr>
        <w:jc w:val="center"/>
        <w:rPr>
          <w:rFonts w:asciiTheme="minorHAnsi" w:hAnsiTheme="minorHAnsi" w:cstheme="minorHAnsi"/>
          <w:b/>
        </w:rPr>
      </w:pPr>
    </w:p>
    <w:p w:rsidR="009B7BDA" w:rsidRDefault="009B7BDA" w:rsidP="0058258A">
      <w:pPr>
        <w:rPr>
          <w:rFonts w:asciiTheme="minorHAnsi" w:hAnsiTheme="minorHAnsi" w:cstheme="minorHAnsi"/>
          <w:b/>
        </w:rPr>
      </w:pPr>
    </w:p>
    <w:p w:rsidR="009B7BDA" w:rsidRDefault="009B7BDA" w:rsidP="0058258A">
      <w:pPr>
        <w:rPr>
          <w:rFonts w:asciiTheme="minorHAnsi" w:hAnsiTheme="minorHAnsi" w:cstheme="minorHAnsi"/>
          <w:b/>
        </w:rPr>
      </w:pPr>
    </w:p>
    <w:p w:rsidR="004A6671" w:rsidRDefault="004A6671" w:rsidP="004A6671">
      <w:pPr>
        <w:tabs>
          <w:tab w:val="left" w:pos="2200"/>
        </w:tabs>
        <w:rPr>
          <w:rFonts w:asciiTheme="minorHAnsi" w:hAnsiTheme="minorHAnsi" w:cstheme="minorHAnsi"/>
          <w:b/>
        </w:rPr>
      </w:pPr>
      <w:r>
        <w:rPr>
          <w:rFonts w:asciiTheme="minorHAnsi" w:hAnsiTheme="minorHAnsi" w:cstheme="minorHAnsi"/>
          <w:b/>
        </w:rPr>
        <w:tab/>
      </w:r>
      <w:r w:rsidR="00345DB7">
        <w:rPr>
          <w:rFonts w:asciiTheme="minorHAnsi" w:hAnsiTheme="minorHAnsi" w:cstheme="minorHAnsi"/>
          <w:b/>
          <w:noProof/>
          <w:lang w:val="es-ES" w:eastAsia="es-ES"/>
        </w:rPr>
        <w:pict>
          <v:rect id="_x0000_s1109" style="position:absolute;margin-left:-2.5pt;margin-top:10.9pt;width:528.5pt;height:38pt;z-index:251696128;mso-position-horizontal-relative:text;mso-position-vertical-relative:text" filled="f" strokecolor="black [3213]"/>
        </w:pict>
      </w:r>
    </w:p>
    <w:p w:rsidR="004A6671" w:rsidRDefault="001721A1" w:rsidP="001721A1">
      <w:pPr>
        <w:rPr>
          <w:rFonts w:asciiTheme="minorHAnsi" w:hAnsiTheme="minorHAnsi" w:cstheme="minorHAnsi"/>
          <w:b/>
          <w:noProof/>
          <w:lang w:val="es-ES" w:eastAsia="es-ES"/>
        </w:rPr>
      </w:pPr>
      <w:r w:rsidRPr="001721A1">
        <w:rPr>
          <w:rFonts w:asciiTheme="minorHAnsi" w:hAnsiTheme="minorHAnsi" w:cstheme="minorHAnsi"/>
          <w:b/>
          <w:noProof/>
          <w:lang w:val="es-ES" w:eastAsia="es-ES"/>
        </w:rPr>
        <w:t>3.1. Elabora un esquema con los hechos más relevantes que se producen en el proceso de desintegración del mundo socialista.</w:t>
      </w:r>
    </w:p>
    <w:p w:rsidR="001721A1" w:rsidRDefault="001721A1" w:rsidP="001721A1">
      <w:pPr>
        <w:rPr>
          <w:rFonts w:asciiTheme="minorHAnsi" w:hAnsiTheme="minorHAnsi" w:cstheme="minorHAnsi"/>
          <w:b/>
          <w:noProof/>
          <w:lang w:val="es-ES" w:eastAsia="es-ES"/>
        </w:rPr>
      </w:pPr>
    </w:p>
    <w:p w:rsidR="001721A1" w:rsidRDefault="001721A1" w:rsidP="001721A1">
      <w:pPr>
        <w:rPr>
          <w:rFonts w:asciiTheme="minorHAnsi" w:hAnsiTheme="minorHAnsi" w:cstheme="minorHAnsi"/>
          <w:b/>
          <w:noProof/>
          <w:lang w:val="es-ES" w:eastAsia="es-ES"/>
        </w:rPr>
      </w:pPr>
      <w:r>
        <w:rPr>
          <w:rFonts w:asciiTheme="minorHAnsi" w:hAnsiTheme="minorHAnsi" w:cstheme="minorHAnsi"/>
          <w:b/>
          <w:noProof/>
          <w:lang w:val="es-ES" w:eastAsia="es-ES"/>
        </w:rPr>
        <w:t xml:space="preserve">3. </w:t>
      </w:r>
      <w:r w:rsidR="008E3995">
        <w:rPr>
          <w:rFonts w:asciiTheme="minorHAnsi" w:hAnsiTheme="minorHAnsi" w:cstheme="minorHAnsi"/>
          <w:b/>
          <w:noProof/>
          <w:lang w:val="es-ES" w:eastAsia="es-ES"/>
        </w:rPr>
        <w:t xml:space="preserve">Realiza un esquema con los principales acontecimientos acaecidos en el proceso de desintegración del mundo socialista  </w:t>
      </w:r>
    </w:p>
    <w:p w:rsidR="001721A1" w:rsidRDefault="001721A1" w:rsidP="001721A1">
      <w:pPr>
        <w:rPr>
          <w:rFonts w:asciiTheme="minorHAnsi" w:hAnsiTheme="minorHAnsi" w:cstheme="minorHAnsi"/>
          <w:b/>
          <w:noProof/>
          <w:lang w:val="es-ES" w:eastAsia="es-ES"/>
        </w:rPr>
      </w:pPr>
    </w:p>
    <w:tbl>
      <w:tblPr>
        <w:tblStyle w:val="Tablaconcuadrcula"/>
        <w:tblW w:w="0" w:type="auto"/>
        <w:tblLook w:val="04A0" w:firstRow="1" w:lastRow="0" w:firstColumn="1" w:lastColumn="0" w:noHBand="0" w:noVBand="1"/>
      </w:tblPr>
      <w:tblGrid>
        <w:gridCol w:w="2033"/>
        <w:gridCol w:w="8649"/>
      </w:tblGrid>
      <w:tr w:rsidR="00932876" w:rsidTr="00EF59AD">
        <w:tc>
          <w:tcPr>
            <w:tcW w:w="10610" w:type="dxa"/>
            <w:gridSpan w:val="2"/>
            <w:shd w:val="clear" w:color="auto" w:fill="C6D9F1" w:themeFill="text2" w:themeFillTint="33"/>
          </w:tcPr>
          <w:p w:rsidR="00932876" w:rsidRDefault="00932876" w:rsidP="00887695">
            <w:pPr>
              <w:jc w:val="center"/>
              <w:rPr>
                <w:rFonts w:asciiTheme="minorHAnsi" w:hAnsiTheme="minorHAnsi" w:cstheme="minorHAnsi"/>
                <w:b/>
                <w:noProof/>
                <w:lang w:val="es-ES" w:eastAsia="es-ES"/>
              </w:rPr>
            </w:pPr>
            <w:r>
              <w:rPr>
                <w:rFonts w:asciiTheme="minorHAnsi" w:hAnsiTheme="minorHAnsi" w:cstheme="minorHAnsi"/>
                <w:b/>
                <w:noProof/>
                <w:lang w:val="es-ES" w:eastAsia="es-ES"/>
              </w:rPr>
              <w:t>CAIDA DEL MUNDO SOCIALISTA</w:t>
            </w:r>
          </w:p>
          <w:p w:rsidR="00EF59AD" w:rsidRDefault="00EF59AD" w:rsidP="00887695">
            <w:pPr>
              <w:jc w:val="center"/>
              <w:rPr>
                <w:rFonts w:asciiTheme="minorHAnsi" w:hAnsiTheme="minorHAnsi" w:cstheme="minorHAnsi"/>
                <w:b/>
                <w:noProof/>
                <w:lang w:val="es-ES" w:eastAsia="es-ES"/>
              </w:rPr>
            </w:pPr>
          </w:p>
        </w:tc>
      </w:tr>
      <w:tr w:rsidR="008E3995" w:rsidTr="00EF59AD">
        <w:trPr>
          <w:trHeight w:val="1465"/>
        </w:trPr>
        <w:tc>
          <w:tcPr>
            <w:tcW w:w="1730" w:type="dxa"/>
            <w:shd w:val="clear" w:color="auto" w:fill="EEECE1" w:themeFill="background2"/>
          </w:tcPr>
          <w:p w:rsidR="008E3995" w:rsidRDefault="008E3995" w:rsidP="00EF59AD">
            <w:pPr>
              <w:jc w:val="center"/>
              <w:rPr>
                <w:rFonts w:asciiTheme="minorHAnsi" w:hAnsiTheme="minorHAnsi" w:cstheme="minorHAnsi"/>
                <w:b/>
                <w:noProof/>
                <w:lang w:val="es-ES" w:eastAsia="es-ES"/>
              </w:rPr>
            </w:pPr>
          </w:p>
          <w:p w:rsidR="00EF59AD" w:rsidRDefault="00EF59AD" w:rsidP="00EF59AD">
            <w:pPr>
              <w:jc w:val="center"/>
              <w:rPr>
                <w:rFonts w:asciiTheme="minorHAnsi" w:hAnsiTheme="minorHAnsi" w:cstheme="minorHAnsi"/>
                <w:b/>
                <w:noProof/>
                <w:lang w:val="es-ES" w:eastAsia="es-ES"/>
              </w:rPr>
            </w:pPr>
          </w:p>
          <w:p w:rsidR="00EF59AD" w:rsidRDefault="00EF59AD" w:rsidP="00EF59AD">
            <w:pPr>
              <w:jc w:val="center"/>
              <w:rPr>
                <w:rFonts w:asciiTheme="minorHAnsi" w:hAnsiTheme="minorHAnsi" w:cstheme="minorHAnsi"/>
                <w:b/>
                <w:noProof/>
                <w:lang w:val="es-ES" w:eastAsia="es-ES"/>
              </w:rPr>
            </w:pPr>
          </w:p>
          <w:p w:rsidR="00EF59AD" w:rsidRDefault="00EF59AD" w:rsidP="00EF59AD">
            <w:pPr>
              <w:jc w:val="center"/>
              <w:rPr>
                <w:rFonts w:asciiTheme="minorHAnsi" w:hAnsiTheme="minorHAnsi" w:cstheme="minorHAnsi"/>
                <w:b/>
                <w:noProof/>
                <w:lang w:val="es-ES" w:eastAsia="es-ES"/>
              </w:rPr>
            </w:pPr>
          </w:p>
          <w:p w:rsidR="00EF59AD" w:rsidRDefault="00EF59AD" w:rsidP="00EF59AD">
            <w:pPr>
              <w:jc w:val="center"/>
              <w:rPr>
                <w:rFonts w:asciiTheme="minorHAnsi" w:hAnsiTheme="minorHAnsi" w:cstheme="minorHAnsi"/>
                <w:b/>
                <w:noProof/>
                <w:lang w:val="es-ES" w:eastAsia="es-ES"/>
              </w:rPr>
            </w:pPr>
          </w:p>
          <w:p w:rsidR="008E3995" w:rsidRDefault="008E3995" w:rsidP="00EF59AD">
            <w:pPr>
              <w:jc w:val="center"/>
              <w:rPr>
                <w:rFonts w:asciiTheme="minorHAnsi" w:hAnsiTheme="minorHAnsi" w:cstheme="minorHAnsi"/>
                <w:b/>
                <w:noProof/>
                <w:lang w:val="es-ES" w:eastAsia="es-ES"/>
              </w:rPr>
            </w:pPr>
            <w:r>
              <w:rPr>
                <w:rFonts w:asciiTheme="minorHAnsi" w:hAnsiTheme="minorHAnsi" w:cstheme="minorHAnsi"/>
                <w:b/>
                <w:noProof/>
                <w:lang w:val="es-ES" w:eastAsia="es-ES"/>
              </w:rPr>
              <w:t>DESAPARICI</w:t>
            </w:r>
            <w:r w:rsidR="00887695">
              <w:rPr>
                <w:rFonts w:asciiTheme="minorHAnsi" w:hAnsiTheme="minorHAnsi" w:cstheme="minorHAnsi"/>
                <w:b/>
                <w:noProof/>
                <w:lang w:val="es-ES" w:eastAsia="es-ES"/>
              </w:rPr>
              <w:t>Ó</w:t>
            </w:r>
            <w:r>
              <w:rPr>
                <w:rFonts w:asciiTheme="minorHAnsi" w:hAnsiTheme="minorHAnsi" w:cstheme="minorHAnsi"/>
                <w:b/>
                <w:noProof/>
                <w:lang w:val="es-ES" w:eastAsia="es-ES"/>
              </w:rPr>
              <w:t>N DE LA URSS</w:t>
            </w:r>
          </w:p>
          <w:p w:rsidR="008E3995" w:rsidRDefault="008E3995" w:rsidP="00EF59AD">
            <w:pPr>
              <w:jc w:val="center"/>
              <w:rPr>
                <w:rFonts w:asciiTheme="minorHAnsi" w:hAnsiTheme="minorHAnsi" w:cstheme="minorHAnsi"/>
                <w:b/>
                <w:noProof/>
                <w:lang w:val="es-ES" w:eastAsia="es-ES"/>
              </w:rPr>
            </w:pPr>
          </w:p>
          <w:p w:rsidR="008E3995" w:rsidRDefault="008E3995" w:rsidP="00EF59AD">
            <w:pPr>
              <w:jc w:val="center"/>
              <w:rPr>
                <w:rFonts w:asciiTheme="minorHAnsi" w:hAnsiTheme="minorHAnsi" w:cstheme="minorHAnsi"/>
                <w:b/>
                <w:noProof/>
                <w:lang w:val="es-ES" w:eastAsia="es-ES"/>
              </w:rPr>
            </w:pPr>
          </w:p>
        </w:tc>
        <w:tc>
          <w:tcPr>
            <w:tcW w:w="8880" w:type="dxa"/>
            <w:shd w:val="clear" w:color="auto" w:fill="auto"/>
          </w:tcPr>
          <w:p w:rsidR="008E3995" w:rsidRDefault="008E39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tabs>
                <w:tab w:val="left" w:pos="1470"/>
              </w:tabs>
              <w:rPr>
                <w:rFonts w:asciiTheme="minorHAnsi" w:hAnsiTheme="minorHAnsi" w:cstheme="minorHAnsi"/>
                <w:b/>
                <w:noProof/>
                <w:lang w:val="es-ES" w:eastAsia="es-ES"/>
              </w:rPr>
            </w:pPr>
            <w:r>
              <w:rPr>
                <w:rFonts w:asciiTheme="minorHAnsi" w:hAnsiTheme="minorHAnsi" w:cstheme="minorHAnsi"/>
                <w:b/>
                <w:noProof/>
                <w:lang w:val="es-ES" w:eastAsia="es-ES"/>
              </w:rPr>
              <w:tab/>
            </w:r>
          </w:p>
          <w:p w:rsidR="00887695" w:rsidRDefault="00887695" w:rsidP="00887695">
            <w:pPr>
              <w:tabs>
                <w:tab w:val="left" w:pos="1470"/>
              </w:tabs>
              <w:rPr>
                <w:rFonts w:asciiTheme="minorHAnsi" w:hAnsiTheme="minorHAnsi" w:cstheme="minorHAnsi"/>
                <w:b/>
                <w:noProof/>
                <w:lang w:val="es-ES" w:eastAsia="es-ES"/>
              </w:rPr>
            </w:pPr>
          </w:p>
          <w:p w:rsidR="00887695" w:rsidRDefault="00887695" w:rsidP="00887695">
            <w:pPr>
              <w:tabs>
                <w:tab w:val="left" w:pos="1470"/>
              </w:tabs>
              <w:rPr>
                <w:rFonts w:asciiTheme="minorHAnsi" w:hAnsiTheme="minorHAnsi" w:cstheme="minorHAnsi"/>
                <w:b/>
                <w:noProof/>
                <w:lang w:val="es-ES" w:eastAsia="es-ES"/>
              </w:rPr>
            </w:pPr>
          </w:p>
          <w:p w:rsidR="00887695" w:rsidRDefault="00887695" w:rsidP="00887695">
            <w:pPr>
              <w:tabs>
                <w:tab w:val="left" w:pos="1470"/>
              </w:tabs>
              <w:rPr>
                <w:rFonts w:asciiTheme="minorHAnsi" w:hAnsiTheme="minorHAnsi" w:cstheme="minorHAnsi"/>
                <w:b/>
                <w:noProof/>
                <w:lang w:val="es-ES" w:eastAsia="es-ES"/>
              </w:rPr>
            </w:pPr>
          </w:p>
          <w:p w:rsidR="00887695" w:rsidRDefault="00887695" w:rsidP="00887695">
            <w:pPr>
              <w:tabs>
                <w:tab w:val="left" w:pos="1470"/>
              </w:tabs>
              <w:rPr>
                <w:rFonts w:asciiTheme="minorHAnsi" w:hAnsiTheme="minorHAnsi" w:cstheme="minorHAnsi"/>
                <w:b/>
                <w:noProof/>
                <w:lang w:val="es-ES" w:eastAsia="es-ES"/>
              </w:rPr>
            </w:pPr>
          </w:p>
          <w:p w:rsidR="00887695" w:rsidRDefault="00887695" w:rsidP="00887695">
            <w:pPr>
              <w:tabs>
                <w:tab w:val="left" w:pos="1470"/>
              </w:tabs>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tc>
      </w:tr>
      <w:tr w:rsidR="00887695" w:rsidTr="00EF59AD">
        <w:tblPrEx>
          <w:tblCellMar>
            <w:left w:w="70" w:type="dxa"/>
            <w:right w:w="70" w:type="dxa"/>
          </w:tblCellMar>
          <w:tblLook w:val="0000" w:firstRow="0" w:lastRow="0" w:firstColumn="0" w:lastColumn="0" w:noHBand="0" w:noVBand="0"/>
        </w:tblPrEx>
        <w:trPr>
          <w:trHeight w:val="470"/>
        </w:trPr>
        <w:tc>
          <w:tcPr>
            <w:tcW w:w="1730" w:type="dxa"/>
            <w:shd w:val="clear" w:color="auto" w:fill="EEECE1" w:themeFill="background2"/>
          </w:tcPr>
          <w:p w:rsidR="00EF59AD" w:rsidRDefault="00EF59AD" w:rsidP="00EF59AD">
            <w:pPr>
              <w:ind w:left="108"/>
              <w:jc w:val="center"/>
              <w:rPr>
                <w:rFonts w:asciiTheme="minorHAnsi" w:hAnsiTheme="minorHAnsi" w:cstheme="minorHAnsi"/>
                <w:b/>
                <w:noProof/>
                <w:lang w:val="es-ES" w:eastAsia="es-ES"/>
              </w:rPr>
            </w:pPr>
          </w:p>
          <w:p w:rsidR="00EF59AD" w:rsidRDefault="00EF59AD" w:rsidP="00EF59AD">
            <w:pPr>
              <w:ind w:left="108"/>
              <w:jc w:val="center"/>
              <w:rPr>
                <w:rFonts w:asciiTheme="minorHAnsi" w:hAnsiTheme="minorHAnsi" w:cstheme="minorHAnsi"/>
                <w:b/>
                <w:noProof/>
                <w:lang w:val="es-ES" w:eastAsia="es-ES"/>
              </w:rPr>
            </w:pPr>
          </w:p>
          <w:p w:rsidR="00EF59AD" w:rsidRDefault="00EF59AD" w:rsidP="00EF59AD">
            <w:pPr>
              <w:ind w:left="108"/>
              <w:jc w:val="center"/>
              <w:rPr>
                <w:rFonts w:asciiTheme="minorHAnsi" w:hAnsiTheme="minorHAnsi" w:cstheme="minorHAnsi"/>
                <w:b/>
                <w:noProof/>
                <w:lang w:val="es-ES" w:eastAsia="es-ES"/>
              </w:rPr>
            </w:pPr>
          </w:p>
          <w:p w:rsidR="00EF59AD" w:rsidRDefault="00EF59AD" w:rsidP="00EF59AD">
            <w:pPr>
              <w:ind w:left="108"/>
              <w:jc w:val="center"/>
              <w:rPr>
                <w:rFonts w:asciiTheme="minorHAnsi" w:hAnsiTheme="minorHAnsi" w:cstheme="minorHAnsi"/>
                <w:b/>
                <w:noProof/>
                <w:lang w:val="es-ES" w:eastAsia="es-ES"/>
              </w:rPr>
            </w:pPr>
          </w:p>
          <w:p w:rsidR="00887695" w:rsidRPr="001721A1" w:rsidRDefault="00887695" w:rsidP="00EF59AD">
            <w:pPr>
              <w:ind w:left="108"/>
              <w:jc w:val="center"/>
              <w:rPr>
                <w:rFonts w:asciiTheme="minorHAnsi" w:hAnsiTheme="minorHAnsi" w:cstheme="minorHAnsi"/>
                <w:b/>
                <w:noProof/>
                <w:lang w:val="es-ES" w:eastAsia="es-ES"/>
              </w:rPr>
            </w:pPr>
            <w:r>
              <w:rPr>
                <w:rFonts w:asciiTheme="minorHAnsi" w:hAnsiTheme="minorHAnsi" w:cstheme="minorHAnsi"/>
                <w:b/>
                <w:noProof/>
                <w:lang w:val="es-ES" w:eastAsia="es-ES"/>
              </w:rPr>
              <w:t>CAIDA DE LA EUROPA DEL ESTE</w:t>
            </w:r>
          </w:p>
          <w:p w:rsidR="00887695" w:rsidRDefault="00887695" w:rsidP="00EF59AD">
            <w:pPr>
              <w:ind w:left="108"/>
              <w:jc w:val="center"/>
              <w:rPr>
                <w:rFonts w:asciiTheme="minorHAnsi" w:hAnsiTheme="minorHAnsi" w:cstheme="minorHAnsi"/>
                <w:b/>
                <w:noProof/>
                <w:lang w:val="es-ES" w:eastAsia="es-ES"/>
              </w:rPr>
            </w:pPr>
          </w:p>
        </w:tc>
        <w:tc>
          <w:tcPr>
            <w:tcW w:w="8880" w:type="dxa"/>
          </w:tcPr>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p w:rsidR="00887695" w:rsidRDefault="00887695" w:rsidP="00887695">
            <w:pPr>
              <w:rPr>
                <w:rFonts w:asciiTheme="minorHAnsi" w:hAnsiTheme="minorHAnsi" w:cstheme="minorHAnsi"/>
                <w:b/>
                <w:noProof/>
                <w:lang w:val="es-ES" w:eastAsia="es-ES"/>
              </w:rPr>
            </w:pPr>
          </w:p>
        </w:tc>
      </w:tr>
      <w:tr w:rsidR="00887695" w:rsidTr="00EF59AD">
        <w:tblPrEx>
          <w:tblCellMar>
            <w:left w:w="70" w:type="dxa"/>
            <w:right w:w="70" w:type="dxa"/>
          </w:tblCellMar>
          <w:tblLook w:val="0000" w:firstRow="0" w:lastRow="0" w:firstColumn="0" w:lastColumn="0" w:noHBand="0" w:noVBand="0"/>
        </w:tblPrEx>
        <w:trPr>
          <w:trHeight w:val="1600"/>
        </w:trPr>
        <w:tc>
          <w:tcPr>
            <w:tcW w:w="1730" w:type="dxa"/>
            <w:shd w:val="clear" w:color="auto" w:fill="EEECE1" w:themeFill="background2"/>
          </w:tcPr>
          <w:p w:rsidR="00EF59AD" w:rsidRDefault="00EF59AD" w:rsidP="00EF59AD">
            <w:pPr>
              <w:ind w:left="108"/>
              <w:jc w:val="center"/>
              <w:rPr>
                <w:rFonts w:asciiTheme="minorHAnsi" w:hAnsiTheme="minorHAnsi" w:cstheme="minorHAnsi"/>
                <w:b/>
              </w:rPr>
            </w:pPr>
          </w:p>
          <w:p w:rsidR="00EF59AD" w:rsidRDefault="00EF59AD" w:rsidP="00EF59AD">
            <w:pPr>
              <w:ind w:left="108"/>
              <w:jc w:val="center"/>
              <w:rPr>
                <w:rFonts w:asciiTheme="minorHAnsi" w:hAnsiTheme="minorHAnsi" w:cstheme="minorHAnsi"/>
                <w:b/>
              </w:rPr>
            </w:pPr>
          </w:p>
          <w:p w:rsidR="00EF59AD" w:rsidRDefault="00EF59AD" w:rsidP="00EF59AD">
            <w:pPr>
              <w:ind w:left="108"/>
              <w:jc w:val="center"/>
              <w:rPr>
                <w:rFonts w:asciiTheme="minorHAnsi" w:hAnsiTheme="minorHAnsi" w:cstheme="minorHAnsi"/>
                <w:b/>
              </w:rPr>
            </w:pPr>
          </w:p>
          <w:p w:rsidR="00EF59AD" w:rsidRDefault="00EF59AD" w:rsidP="00EF59AD">
            <w:pPr>
              <w:ind w:left="108"/>
              <w:jc w:val="center"/>
              <w:rPr>
                <w:rFonts w:asciiTheme="minorHAnsi" w:hAnsiTheme="minorHAnsi" w:cstheme="minorHAnsi"/>
                <w:b/>
              </w:rPr>
            </w:pPr>
          </w:p>
          <w:p w:rsidR="00887695" w:rsidRDefault="00887695" w:rsidP="00EF59AD">
            <w:pPr>
              <w:ind w:left="108"/>
              <w:jc w:val="center"/>
              <w:rPr>
                <w:rFonts w:asciiTheme="minorHAnsi" w:hAnsiTheme="minorHAnsi" w:cstheme="minorHAnsi"/>
                <w:b/>
              </w:rPr>
            </w:pPr>
            <w:r>
              <w:rPr>
                <w:rFonts w:asciiTheme="minorHAnsi" w:hAnsiTheme="minorHAnsi" w:cstheme="minorHAnsi"/>
                <w:b/>
              </w:rPr>
              <w:t>DESINTEGRACIÓN DE YUGOSLAVIA</w:t>
            </w:r>
          </w:p>
          <w:p w:rsidR="00887695" w:rsidRDefault="00887695" w:rsidP="00EF59AD">
            <w:pPr>
              <w:ind w:left="108"/>
              <w:jc w:val="center"/>
              <w:rPr>
                <w:rFonts w:asciiTheme="minorHAnsi" w:hAnsiTheme="minorHAnsi" w:cstheme="minorHAnsi"/>
                <w:b/>
              </w:rPr>
            </w:pPr>
          </w:p>
          <w:p w:rsidR="00887695" w:rsidRDefault="00887695" w:rsidP="00EF59AD">
            <w:pPr>
              <w:ind w:left="108"/>
              <w:jc w:val="center"/>
              <w:rPr>
                <w:rFonts w:asciiTheme="minorHAnsi" w:hAnsiTheme="minorHAnsi" w:cstheme="minorHAnsi"/>
                <w:b/>
              </w:rPr>
            </w:pPr>
          </w:p>
          <w:p w:rsidR="00887695" w:rsidRDefault="00887695" w:rsidP="00EF59AD">
            <w:pPr>
              <w:ind w:left="108"/>
              <w:jc w:val="center"/>
              <w:rPr>
                <w:rFonts w:asciiTheme="minorHAnsi" w:hAnsiTheme="minorHAnsi" w:cstheme="minorHAnsi"/>
                <w:b/>
              </w:rPr>
            </w:pPr>
          </w:p>
          <w:p w:rsidR="00887695" w:rsidRDefault="00887695" w:rsidP="00EF59AD">
            <w:pPr>
              <w:ind w:left="108"/>
              <w:jc w:val="center"/>
              <w:rPr>
                <w:rFonts w:asciiTheme="minorHAnsi" w:hAnsiTheme="minorHAnsi" w:cstheme="minorHAnsi"/>
                <w:b/>
              </w:rPr>
            </w:pPr>
          </w:p>
        </w:tc>
        <w:tc>
          <w:tcPr>
            <w:tcW w:w="8880" w:type="dxa"/>
          </w:tcPr>
          <w:p w:rsidR="00887695" w:rsidRDefault="00887695">
            <w:pPr>
              <w:rPr>
                <w:rFonts w:asciiTheme="minorHAnsi" w:hAnsiTheme="minorHAnsi" w:cstheme="minorHAnsi"/>
                <w:b/>
              </w:rPr>
            </w:pPr>
          </w:p>
          <w:p w:rsidR="00887695" w:rsidRDefault="00887695">
            <w:pPr>
              <w:rPr>
                <w:rFonts w:asciiTheme="minorHAnsi" w:hAnsiTheme="minorHAnsi" w:cstheme="minorHAnsi"/>
                <w:b/>
              </w:rPr>
            </w:pPr>
          </w:p>
          <w:p w:rsidR="00887695" w:rsidRDefault="00887695">
            <w:pPr>
              <w:rPr>
                <w:rFonts w:asciiTheme="minorHAnsi" w:hAnsiTheme="minorHAnsi" w:cstheme="minorHAnsi"/>
                <w:b/>
              </w:rPr>
            </w:pPr>
          </w:p>
          <w:p w:rsidR="00887695" w:rsidRDefault="00887695">
            <w:pPr>
              <w:rPr>
                <w:rFonts w:asciiTheme="minorHAnsi" w:hAnsiTheme="minorHAnsi" w:cstheme="minorHAnsi"/>
                <w:b/>
              </w:rPr>
            </w:pPr>
          </w:p>
          <w:p w:rsidR="00887695" w:rsidRDefault="00887695">
            <w:pPr>
              <w:rPr>
                <w:rFonts w:asciiTheme="minorHAnsi" w:hAnsiTheme="minorHAnsi" w:cstheme="minorHAnsi"/>
                <w:b/>
              </w:rPr>
            </w:pPr>
          </w:p>
          <w:p w:rsidR="00887695" w:rsidRDefault="00887695">
            <w:pPr>
              <w:rPr>
                <w:rFonts w:asciiTheme="minorHAnsi" w:hAnsiTheme="minorHAnsi" w:cstheme="minorHAnsi"/>
                <w:b/>
              </w:rPr>
            </w:pPr>
          </w:p>
          <w:p w:rsidR="00887695" w:rsidRDefault="00887695">
            <w:pPr>
              <w:rPr>
                <w:rFonts w:asciiTheme="minorHAnsi" w:hAnsiTheme="minorHAnsi" w:cstheme="minorHAnsi"/>
                <w:b/>
              </w:rPr>
            </w:pPr>
          </w:p>
          <w:p w:rsidR="00887695" w:rsidRDefault="00887695">
            <w:pPr>
              <w:rPr>
                <w:rFonts w:asciiTheme="minorHAnsi" w:hAnsiTheme="minorHAnsi" w:cstheme="minorHAnsi"/>
                <w:b/>
              </w:rPr>
            </w:pPr>
          </w:p>
          <w:p w:rsidR="00887695" w:rsidRDefault="00887695">
            <w:pPr>
              <w:rPr>
                <w:rFonts w:asciiTheme="minorHAnsi" w:hAnsiTheme="minorHAnsi" w:cstheme="minorHAnsi"/>
                <w:b/>
              </w:rPr>
            </w:pPr>
          </w:p>
          <w:p w:rsidR="00887695" w:rsidRDefault="00887695">
            <w:pPr>
              <w:rPr>
                <w:rFonts w:asciiTheme="minorHAnsi" w:hAnsiTheme="minorHAnsi" w:cstheme="minorHAnsi"/>
                <w:b/>
              </w:rPr>
            </w:pPr>
          </w:p>
          <w:p w:rsidR="00887695" w:rsidRDefault="00887695">
            <w:pPr>
              <w:rPr>
                <w:rFonts w:asciiTheme="minorHAnsi" w:hAnsiTheme="minorHAnsi" w:cstheme="minorHAnsi"/>
                <w:b/>
              </w:rPr>
            </w:pPr>
          </w:p>
          <w:p w:rsidR="00887695" w:rsidRDefault="00887695" w:rsidP="00887695">
            <w:pPr>
              <w:rPr>
                <w:rFonts w:asciiTheme="minorHAnsi" w:hAnsiTheme="minorHAnsi" w:cstheme="minorHAnsi"/>
                <w:b/>
              </w:rPr>
            </w:pPr>
          </w:p>
        </w:tc>
      </w:tr>
    </w:tbl>
    <w:p w:rsidR="00EF59AD" w:rsidRDefault="00EF59AD" w:rsidP="009B7BDA">
      <w:pPr>
        <w:rPr>
          <w:rFonts w:asciiTheme="minorHAnsi" w:hAnsiTheme="minorHAnsi" w:cstheme="minorHAnsi"/>
          <w:b/>
        </w:rPr>
      </w:pPr>
    </w:p>
    <w:p w:rsidR="009B7BDA" w:rsidRDefault="00345DB7" w:rsidP="009B7BDA">
      <w:pPr>
        <w:rPr>
          <w:rFonts w:asciiTheme="minorHAnsi" w:hAnsiTheme="minorHAnsi" w:cstheme="minorHAnsi"/>
          <w:b/>
        </w:rPr>
      </w:pPr>
      <w:r>
        <w:rPr>
          <w:rFonts w:asciiTheme="minorHAnsi" w:hAnsiTheme="minorHAnsi" w:cstheme="minorHAnsi"/>
          <w:b/>
          <w:noProof/>
          <w:lang w:val="es-ES" w:eastAsia="es-ES"/>
        </w:rPr>
        <w:pict>
          <v:rect id="_x0000_s1078" style="position:absolute;margin-left:-2.5pt;margin-top:-4.1pt;width:528.5pt;height:38pt;z-index:251667456" filled="f" strokecolor="black [3213]"/>
        </w:pict>
      </w:r>
      <w:r w:rsidR="009B7BDA" w:rsidRPr="009B7BDA">
        <w:rPr>
          <w:rFonts w:asciiTheme="minorHAnsi" w:hAnsiTheme="minorHAnsi" w:cstheme="minorHAnsi"/>
          <w:b/>
        </w:rPr>
        <w:t xml:space="preserve">8.1. Selecciona información de fuentes diversas para explicar las causas de la crisis del petróleo de 1973, así como sus consecuencias en la economía mundial. </w:t>
      </w:r>
    </w:p>
    <w:p w:rsidR="009B7BDA" w:rsidRDefault="009B7BDA" w:rsidP="009B7BDA">
      <w:pPr>
        <w:rPr>
          <w:rFonts w:asciiTheme="minorHAnsi" w:hAnsiTheme="minorHAnsi" w:cstheme="minorHAnsi"/>
          <w:b/>
        </w:rPr>
      </w:pPr>
    </w:p>
    <w:p w:rsidR="009B7BDA" w:rsidRDefault="00EF59AD" w:rsidP="009B7BDA">
      <w:pPr>
        <w:rPr>
          <w:rFonts w:asciiTheme="minorHAnsi" w:hAnsiTheme="minorHAnsi" w:cstheme="minorHAnsi"/>
          <w:b/>
        </w:rPr>
      </w:pPr>
      <w:r>
        <w:rPr>
          <w:rFonts w:asciiTheme="minorHAnsi" w:hAnsiTheme="minorHAnsi" w:cstheme="minorHAnsi"/>
          <w:b/>
        </w:rPr>
        <w:t>4</w:t>
      </w:r>
      <w:r w:rsidR="00E867BD">
        <w:rPr>
          <w:rFonts w:asciiTheme="minorHAnsi" w:hAnsiTheme="minorHAnsi" w:cstheme="minorHAnsi"/>
          <w:b/>
        </w:rPr>
        <w:t xml:space="preserve">. </w:t>
      </w:r>
      <w:r w:rsidR="009B7BDA" w:rsidRPr="009B7BDA">
        <w:rPr>
          <w:rFonts w:asciiTheme="minorHAnsi" w:hAnsiTheme="minorHAnsi" w:cstheme="minorHAnsi"/>
          <w:b/>
        </w:rPr>
        <w:t>Interpreta los siguientes documentos respondiendo a las siguientes preguntas:</w:t>
      </w:r>
    </w:p>
    <w:p w:rsidR="00E867BD" w:rsidRDefault="00E867BD" w:rsidP="009B7BDA">
      <w:pPr>
        <w:rPr>
          <w:rFonts w:asciiTheme="minorHAnsi" w:hAnsiTheme="minorHAnsi" w:cstheme="minorHAnsi"/>
          <w:b/>
        </w:rPr>
      </w:pPr>
    </w:p>
    <w:p w:rsidR="00E867BD" w:rsidRDefault="00E867BD" w:rsidP="009B7BDA">
      <w:pPr>
        <w:rPr>
          <w:rFonts w:asciiTheme="minorHAnsi" w:hAnsiTheme="minorHAnsi" w:cstheme="minorHAnsi"/>
          <w:b/>
        </w:rPr>
      </w:pPr>
      <w:r>
        <w:rPr>
          <w:noProof/>
          <w:lang w:val="es-ES" w:eastAsia="es-ES"/>
        </w:rPr>
        <w:drawing>
          <wp:inline distT="0" distB="0" distL="0" distR="0">
            <wp:extent cx="6645910" cy="2848247"/>
            <wp:effectExtent l="19050" t="0" r="2540" b="0"/>
            <wp:docPr id="3"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18"/>
                    <a:srcRect/>
                    <a:stretch>
                      <a:fillRect/>
                    </a:stretch>
                  </pic:blipFill>
                  <pic:spPr bwMode="auto">
                    <a:xfrm>
                      <a:off x="0" y="0"/>
                      <a:ext cx="6645910" cy="2848247"/>
                    </a:xfrm>
                    <a:prstGeom prst="rect">
                      <a:avLst/>
                    </a:prstGeom>
                    <a:noFill/>
                    <a:ln w="9525">
                      <a:noFill/>
                      <a:miter lim="800000"/>
                      <a:headEnd/>
                      <a:tailEnd/>
                    </a:ln>
                  </pic:spPr>
                </pic:pic>
              </a:graphicData>
            </a:graphic>
          </wp:inline>
        </w:drawing>
      </w:r>
    </w:p>
    <w:p w:rsidR="00E867BD" w:rsidRDefault="00E867BD" w:rsidP="009B7BDA">
      <w:pPr>
        <w:rPr>
          <w:rFonts w:asciiTheme="minorHAnsi" w:hAnsiTheme="minorHAnsi" w:cstheme="minorHAnsi"/>
          <w:b/>
        </w:rPr>
      </w:pPr>
      <w:r>
        <w:rPr>
          <w:noProof/>
          <w:lang w:val="es-ES" w:eastAsia="es-ES"/>
        </w:rPr>
        <w:drawing>
          <wp:inline distT="0" distB="0" distL="0" distR="0">
            <wp:extent cx="4324350" cy="2789903"/>
            <wp:effectExtent l="19050" t="0" r="0" b="0"/>
            <wp:docPr id="7" name="Imagen 7" descr="Resultado de imagen de crisis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risis 1973"/>
                    <pic:cNvPicPr>
                      <a:picLocks noChangeAspect="1" noChangeArrowheads="1"/>
                    </pic:cNvPicPr>
                  </pic:nvPicPr>
                  <pic:blipFill>
                    <a:blip r:embed="rId19"/>
                    <a:srcRect/>
                    <a:stretch>
                      <a:fillRect/>
                    </a:stretch>
                  </pic:blipFill>
                  <pic:spPr bwMode="auto">
                    <a:xfrm>
                      <a:off x="0" y="0"/>
                      <a:ext cx="4324350" cy="2787650"/>
                    </a:xfrm>
                    <a:prstGeom prst="rect">
                      <a:avLst/>
                    </a:prstGeom>
                    <a:noFill/>
                    <a:ln w="9525">
                      <a:noFill/>
                      <a:miter lim="800000"/>
                      <a:headEnd/>
                      <a:tailEnd/>
                    </a:ln>
                  </pic:spPr>
                </pic:pic>
              </a:graphicData>
            </a:graphic>
          </wp:inline>
        </w:drawing>
      </w:r>
    </w:p>
    <w:p w:rsidR="00E867BD" w:rsidRDefault="00E867BD" w:rsidP="009B7BDA">
      <w:pPr>
        <w:rPr>
          <w:rFonts w:asciiTheme="minorHAnsi" w:hAnsiTheme="minorHAnsi" w:cstheme="minorHAnsi"/>
          <w:b/>
        </w:rPr>
      </w:pPr>
    </w:p>
    <w:p w:rsidR="00E867BD" w:rsidRPr="00EB7927" w:rsidRDefault="00E867BD" w:rsidP="00E867BD">
      <w:pPr>
        <w:rPr>
          <w:rFonts w:asciiTheme="minorHAnsi" w:hAnsiTheme="minorHAnsi" w:cstheme="minorHAnsi"/>
        </w:rPr>
      </w:pPr>
      <w:r w:rsidRPr="00EB7927">
        <w:rPr>
          <w:rFonts w:asciiTheme="minorHAnsi" w:hAnsiTheme="minorHAnsi" w:cstheme="minorHAnsi"/>
        </w:rPr>
        <w:t xml:space="preserve">a) ¿Qué acontecimiento o acontecimientos motivaron la crisis del petróleo de la década de los años setenta? </w:t>
      </w:r>
    </w:p>
    <w:p w:rsidR="00E867BD" w:rsidRPr="00EB7927" w:rsidRDefault="00E867BD" w:rsidP="00E867BD">
      <w:pPr>
        <w:rPr>
          <w:rFonts w:asciiTheme="minorHAnsi" w:hAnsiTheme="minorHAnsi" w:cstheme="minorHAnsi"/>
        </w:rPr>
      </w:pPr>
      <w:r w:rsidRPr="00EB7927">
        <w:rPr>
          <w:rFonts w:asciiTheme="minorHAnsi" w:hAnsiTheme="minorHAnsi" w:cstheme="minorHAnsi"/>
        </w:rPr>
        <w:t>b) Busca información en internet. ¿Qué consecuencias tuvo sobre la</w:t>
      </w:r>
      <w:r w:rsidR="00DE3210">
        <w:rPr>
          <w:rFonts w:asciiTheme="minorHAnsi" w:hAnsiTheme="minorHAnsi" w:cstheme="minorHAnsi"/>
        </w:rPr>
        <w:t>s relaciones internacionales? ¿</w:t>
      </w:r>
      <w:r w:rsidRPr="00EB7927">
        <w:rPr>
          <w:rFonts w:asciiTheme="minorHAnsi" w:hAnsiTheme="minorHAnsi" w:cstheme="minorHAnsi"/>
        </w:rPr>
        <w:t xml:space="preserve">Y sobre la vida de la gente? </w:t>
      </w:r>
    </w:p>
    <w:p w:rsidR="00E867BD" w:rsidRPr="00EB7927" w:rsidRDefault="00E867BD" w:rsidP="00E867BD">
      <w:pPr>
        <w:rPr>
          <w:rFonts w:asciiTheme="minorHAnsi" w:hAnsiTheme="minorHAnsi" w:cstheme="minorHAnsi"/>
        </w:rPr>
      </w:pPr>
      <w:r w:rsidRPr="00EB7927">
        <w:rPr>
          <w:rFonts w:asciiTheme="minorHAnsi" w:hAnsiTheme="minorHAnsi" w:cstheme="minorHAnsi"/>
        </w:rPr>
        <w:t>c) ¿Qué recientes acontecimientos han provocado un ascenso semejante en los precios en años más recientes?</w:t>
      </w:r>
    </w:p>
    <w:p w:rsidR="009B7BDA" w:rsidRDefault="009B7BDA" w:rsidP="0058258A">
      <w:pPr>
        <w:rPr>
          <w:rFonts w:asciiTheme="minorHAnsi" w:hAnsiTheme="minorHAnsi" w:cstheme="minorHAnsi"/>
          <w:b/>
        </w:rPr>
      </w:pPr>
    </w:p>
    <w:p w:rsidR="00E867BD" w:rsidRDefault="00E867BD" w:rsidP="0058258A">
      <w:pPr>
        <w:rPr>
          <w:rFonts w:asciiTheme="minorHAnsi" w:hAnsiTheme="minorHAnsi" w:cstheme="minorHAnsi"/>
          <w:b/>
        </w:rPr>
      </w:pPr>
    </w:p>
    <w:p w:rsidR="00E867BD" w:rsidRDefault="00E867BD" w:rsidP="0058258A">
      <w:pPr>
        <w:rPr>
          <w:rFonts w:asciiTheme="minorHAnsi" w:hAnsiTheme="minorHAnsi" w:cstheme="minorHAnsi"/>
          <w:b/>
        </w:rPr>
      </w:pPr>
    </w:p>
    <w:p w:rsidR="00E867BD" w:rsidRDefault="00E867BD" w:rsidP="0058258A">
      <w:pPr>
        <w:rPr>
          <w:rFonts w:asciiTheme="minorHAnsi" w:hAnsiTheme="minorHAnsi" w:cstheme="minorHAnsi"/>
          <w:b/>
        </w:rPr>
      </w:pPr>
    </w:p>
    <w:p w:rsidR="00C32C92" w:rsidRDefault="00C32C92" w:rsidP="0058258A">
      <w:pPr>
        <w:rPr>
          <w:rFonts w:asciiTheme="minorHAnsi" w:hAnsiTheme="minorHAnsi" w:cstheme="minorHAnsi"/>
          <w:b/>
        </w:rPr>
      </w:pPr>
    </w:p>
    <w:p w:rsidR="00C32C92" w:rsidRDefault="00C32C92" w:rsidP="0058258A">
      <w:pPr>
        <w:rPr>
          <w:rFonts w:asciiTheme="minorHAnsi" w:hAnsiTheme="minorHAnsi" w:cstheme="minorHAnsi"/>
          <w:b/>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EB7927" w:rsidRDefault="00EB7927" w:rsidP="00C06CA0">
      <w:pPr>
        <w:tabs>
          <w:tab w:val="left" w:pos="699"/>
        </w:tabs>
        <w:spacing w:line="239" w:lineRule="auto"/>
        <w:ind w:right="826"/>
        <w:jc w:val="both"/>
        <w:rPr>
          <w:rFonts w:asciiTheme="minorHAnsi" w:hAnsiTheme="minorHAnsi" w:cstheme="minorHAnsi"/>
          <w:b/>
          <w:u w:val="single"/>
        </w:rPr>
      </w:pPr>
    </w:p>
    <w:p w:rsidR="00716502" w:rsidRDefault="00716502" w:rsidP="00716502">
      <w:pPr>
        <w:rPr>
          <w:rFonts w:ascii="Calibri" w:hAnsi="Calibri" w:cs="Calibri"/>
          <w:b/>
          <w:u w:val="single"/>
        </w:rPr>
      </w:pPr>
      <w:r w:rsidRPr="00DA29C7">
        <w:rPr>
          <w:rFonts w:asciiTheme="minorHAnsi" w:hAnsiTheme="minorHAnsi" w:cstheme="minorHAnsi"/>
          <w:b/>
          <w:u w:val="single"/>
        </w:rPr>
        <w:lastRenderedPageBreak/>
        <w:t>TE</w:t>
      </w:r>
      <w:r>
        <w:rPr>
          <w:rFonts w:asciiTheme="minorHAnsi" w:hAnsiTheme="minorHAnsi" w:cstheme="minorHAnsi"/>
          <w:b/>
          <w:u w:val="single"/>
        </w:rPr>
        <w:t>MA 5: Bloque 12. La Unión Europea</w:t>
      </w:r>
      <w:r w:rsidRPr="00C06CA0">
        <w:rPr>
          <w:rFonts w:ascii="Calibri" w:hAnsi="Calibri" w:cs="Calibri"/>
          <w:b/>
          <w:u w:val="single"/>
        </w:rPr>
        <w:t>.</w:t>
      </w:r>
    </w:p>
    <w:p w:rsidR="00716502" w:rsidRDefault="00345DB7" w:rsidP="00716502">
      <w:pPr>
        <w:rPr>
          <w:rFonts w:ascii="Calibri" w:hAnsi="Calibri" w:cs="Calibri"/>
          <w:b/>
          <w:u w:val="single"/>
        </w:rPr>
      </w:pPr>
      <w:r>
        <w:rPr>
          <w:rFonts w:ascii="Calibri" w:hAnsi="Calibri" w:cs="Calibri"/>
          <w:b/>
          <w:noProof/>
          <w:u w:val="single"/>
          <w:lang w:val="es-ES" w:eastAsia="es-ES"/>
        </w:rPr>
        <w:pict>
          <v:rect id="_x0000_s1110" style="position:absolute;margin-left:-2.5pt;margin-top:11.1pt;width:521.5pt;height:38pt;z-index:251698176" filled="f" strokecolor="black [3213]"/>
        </w:pict>
      </w:r>
    </w:p>
    <w:p w:rsidR="00716502" w:rsidRPr="00D82DDE" w:rsidRDefault="00716502" w:rsidP="00716502">
      <w:pPr>
        <w:rPr>
          <w:rFonts w:asciiTheme="minorHAnsi" w:hAnsiTheme="minorHAnsi" w:cstheme="minorHAnsi"/>
          <w:b/>
          <w:u w:val="single"/>
        </w:rPr>
      </w:pPr>
      <w:r w:rsidRPr="00D82DDE">
        <w:rPr>
          <w:rFonts w:asciiTheme="minorHAnsi" w:hAnsiTheme="minorHAnsi" w:cstheme="minorHAnsi"/>
          <w:b/>
        </w:rPr>
        <w:t>1.1. Explica a partir de mapas históricos y otras fuentes historiográficas, los inicios de la construcción europea y sus sucesivas ampliaciones.</w:t>
      </w: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r>
        <w:rPr>
          <w:rFonts w:asciiTheme="minorHAnsi" w:hAnsiTheme="minorHAnsi" w:cstheme="minorHAnsi"/>
          <w:b/>
        </w:rPr>
        <w:t>1. Sitúa en el siguiente mapa de Europa los países de la UE, cada uno en su correspondiente ampliación:</w:t>
      </w:r>
    </w:p>
    <w:p w:rsidR="00716502" w:rsidRDefault="00716502" w:rsidP="00716502">
      <w:pPr>
        <w:rPr>
          <w:rFonts w:asciiTheme="minorHAnsi" w:hAnsiTheme="minorHAnsi" w:cstheme="minorHAnsi"/>
          <w:b/>
        </w:rPr>
      </w:pPr>
    </w:p>
    <w:p w:rsidR="00716502" w:rsidRDefault="00345DB7" w:rsidP="00716502">
      <w:pPr>
        <w:rPr>
          <w:rFonts w:asciiTheme="minorHAnsi" w:hAnsiTheme="minorHAnsi" w:cstheme="minorHAnsi"/>
          <w:b/>
        </w:rPr>
      </w:pPr>
      <w:r>
        <w:rPr>
          <w:rFonts w:asciiTheme="minorHAnsi" w:hAnsiTheme="minorHAnsi" w:cstheme="minorHAnsi"/>
          <w:b/>
          <w:noProof/>
          <w:lang w:eastAsia="en-US"/>
        </w:rPr>
        <w:pict>
          <v:shape id="_x0000_s1112" type="#_x0000_t202" style="position:absolute;margin-left:397pt;margin-top:127pt;width:60.6pt;height:17.7pt;z-index:251700224;mso-height-percent:200;mso-height-percent:200;mso-width-relative:margin;mso-height-relative:margin" strokecolor="white [3212]">
            <v:textbox style="mso-fit-shape-to-text:t">
              <w:txbxContent>
                <w:p w:rsidR="00B32EDC" w:rsidRPr="0026317D" w:rsidRDefault="00B32EDC" w:rsidP="00716502">
                  <w:pPr>
                    <w:rPr>
                      <w:rFonts w:asciiTheme="minorHAnsi" w:hAnsiTheme="minorHAnsi" w:cstheme="minorHAnsi"/>
                      <w:sz w:val="16"/>
                      <w:szCs w:val="16"/>
                      <w:lang w:val="es-ES"/>
                    </w:rPr>
                  </w:pPr>
                  <w:r w:rsidRPr="0026317D">
                    <w:rPr>
                      <w:rFonts w:asciiTheme="minorHAnsi" w:hAnsiTheme="minorHAnsi" w:cstheme="minorHAnsi"/>
                      <w:sz w:val="16"/>
                      <w:szCs w:val="16"/>
                      <w:lang w:val="es-ES"/>
                    </w:rPr>
                    <w:t>2016</w:t>
                  </w:r>
                  <w:r>
                    <w:rPr>
                      <w:rFonts w:asciiTheme="minorHAnsi" w:hAnsiTheme="minorHAnsi" w:cstheme="minorHAnsi"/>
                      <w:sz w:val="16"/>
                      <w:szCs w:val="16"/>
                      <w:lang w:val="es-ES"/>
                    </w:rPr>
                    <w:t xml:space="preserve">  Salida</w:t>
                  </w:r>
                </w:p>
              </w:txbxContent>
            </v:textbox>
          </v:shape>
        </w:pict>
      </w:r>
      <w:r>
        <w:rPr>
          <w:rFonts w:asciiTheme="minorHAnsi" w:hAnsiTheme="minorHAnsi" w:cstheme="minorHAnsi"/>
          <w:b/>
          <w:noProof/>
          <w:lang w:val="es-ES" w:eastAsia="es-ES"/>
        </w:rPr>
        <w:pict>
          <v:rect id="_x0000_s1113" style="position:absolute;margin-left:369pt;margin-top:131.7pt;width:28pt;height:13pt;z-index:251701248" filled="f" strokecolor="black [3213]"/>
        </w:pict>
      </w:r>
      <w:r>
        <w:rPr>
          <w:noProof/>
          <w:lang w:val="es-ES" w:eastAsia="es-ES"/>
        </w:rPr>
        <w:pict>
          <v:rect id="_x0000_s1111" style="position:absolute;margin-left:369pt;margin-top:136.7pt;width:28pt;height:13pt;z-index:251699200" filled="f" stroked="f"/>
        </w:pict>
      </w:r>
      <w:r w:rsidR="00716502">
        <w:rPr>
          <w:noProof/>
          <w:lang w:val="es-ES" w:eastAsia="es-ES"/>
        </w:rPr>
        <w:drawing>
          <wp:inline distT="0" distB="0" distL="0" distR="0">
            <wp:extent cx="6604000" cy="4942720"/>
            <wp:effectExtent l="19050" t="0" r="6350" b="0"/>
            <wp:docPr id="10" name="Imagen 1" descr="Resultado de imagen de mapa ue m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pa ue mudo"/>
                    <pic:cNvPicPr>
                      <a:picLocks noChangeAspect="1" noChangeArrowheads="1"/>
                    </pic:cNvPicPr>
                  </pic:nvPicPr>
                  <pic:blipFill>
                    <a:blip r:embed="rId20"/>
                    <a:srcRect/>
                    <a:stretch>
                      <a:fillRect/>
                    </a:stretch>
                  </pic:blipFill>
                  <pic:spPr bwMode="auto">
                    <a:xfrm>
                      <a:off x="0" y="0"/>
                      <a:ext cx="6604000" cy="4942720"/>
                    </a:xfrm>
                    <a:prstGeom prst="rect">
                      <a:avLst/>
                    </a:prstGeom>
                    <a:noFill/>
                    <a:ln w="9525">
                      <a:noFill/>
                      <a:miter lim="800000"/>
                      <a:headEnd/>
                      <a:tailEnd/>
                    </a:ln>
                  </pic:spPr>
                </pic:pic>
              </a:graphicData>
            </a:graphic>
          </wp:inline>
        </w:drawing>
      </w:r>
    </w:p>
    <w:p w:rsidR="00716502" w:rsidRPr="0026317D" w:rsidRDefault="00716502" w:rsidP="00716502">
      <w:pPr>
        <w:rPr>
          <w:rFonts w:asciiTheme="minorHAnsi" w:hAnsiTheme="minorHAnsi" w:cstheme="minorHAnsi"/>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716502" w:rsidRDefault="00716502" w:rsidP="00716502">
      <w:pPr>
        <w:rPr>
          <w:rFonts w:asciiTheme="minorHAnsi" w:hAnsiTheme="minorHAnsi" w:cstheme="minorHAnsi"/>
          <w:b/>
        </w:rPr>
      </w:pPr>
    </w:p>
    <w:p w:rsidR="001B187B" w:rsidRDefault="00345DB7" w:rsidP="00716502">
      <w:pPr>
        <w:rPr>
          <w:rFonts w:asciiTheme="minorHAnsi" w:hAnsiTheme="minorHAnsi" w:cstheme="minorHAnsi"/>
          <w:b/>
        </w:rPr>
      </w:pPr>
      <w:r>
        <w:rPr>
          <w:rFonts w:asciiTheme="minorHAnsi" w:hAnsiTheme="minorHAnsi" w:cstheme="minorHAnsi"/>
          <w:noProof/>
          <w:lang w:val="es-ES" w:eastAsia="es-ES"/>
        </w:rPr>
        <w:pict>
          <v:rect id="_x0000_s1114" style="position:absolute;margin-left:-9.5pt;margin-top:8.75pt;width:526pt;height:38pt;z-index:251702272" filled="f" strokecolor="black [3213]"/>
        </w:pict>
      </w:r>
    </w:p>
    <w:p w:rsidR="00716502" w:rsidRPr="0026317D" w:rsidRDefault="00716502" w:rsidP="00716502">
      <w:pPr>
        <w:rPr>
          <w:rFonts w:asciiTheme="minorHAnsi" w:hAnsiTheme="minorHAnsi" w:cstheme="minorHAnsi"/>
          <w:b/>
        </w:rPr>
      </w:pPr>
      <w:r w:rsidRPr="0026317D">
        <w:rPr>
          <w:rFonts w:asciiTheme="minorHAnsi" w:hAnsiTheme="minorHAnsi" w:cstheme="minorHAnsi"/>
          <w:b/>
        </w:rPr>
        <w:t>1.2. Elabora un dossier recopilando información acerca de las instituciones de la Unión Europea y sus tratados comunitarios.</w:t>
      </w:r>
    </w:p>
    <w:p w:rsidR="00716502" w:rsidRDefault="00716502" w:rsidP="00716502">
      <w:pPr>
        <w:tabs>
          <w:tab w:val="left" w:pos="1890"/>
        </w:tabs>
        <w:rPr>
          <w:rFonts w:asciiTheme="minorHAnsi" w:hAnsiTheme="minorHAnsi" w:cstheme="minorHAnsi"/>
          <w:b/>
        </w:rPr>
      </w:pPr>
    </w:p>
    <w:p w:rsidR="00716502" w:rsidRDefault="00716502" w:rsidP="00716502">
      <w:pPr>
        <w:tabs>
          <w:tab w:val="left" w:pos="1890"/>
        </w:tabs>
        <w:rPr>
          <w:rFonts w:asciiTheme="minorHAnsi" w:hAnsiTheme="minorHAnsi" w:cstheme="minorHAnsi"/>
          <w:b/>
        </w:rPr>
      </w:pPr>
      <w:r w:rsidRPr="0026317D">
        <w:rPr>
          <w:rFonts w:asciiTheme="minorHAnsi" w:hAnsiTheme="minorHAnsi" w:cstheme="minorHAnsi"/>
          <w:b/>
        </w:rPr>
        <w:t xml:space="preserve">2. Busca información sobre los tratados más importantes en la historia de la Unión Europea: CECA, Roma, Maastricht, </w:t>
      </w:r>
      <w:proofErr w:type="spellStart"/>
      <w:r w:rsidRPr="0026317D">
        <w:rPr>
          <w:rFonts w:asciiTheme="minorHAnsi" w:hAnsiTheme="minorHAnsi" w:cstheme="minorHAnsi"/>
          <w:b/>
        </w:rPr>
        <w:t>Amsterdam</w:t>
      </w:r>
      <w:proofErr w:type="spellEnd"/>
      <w:r w:rsidRPr="0026317D">
        <w:rPr>
          <w:rFonts w:asciiTheme="minorHAnsi" w:hAnsiTheme="minorHAnsi" w:cstheme="minorHAnsi"/>
          <w:b/>
        </w:rPr>
        <w:t xml:space="preserve">, Lisboa. </w:t>
      </w:r>
    </w:p>
    <w:p w:rsidR="00716502" w:rsidRPr="0026317D" w:rsidRDefault="00716502" w:rsidP="00716502">
      <w:pPr>
        <w:tabs>
          <w:tab w:val="left" w:pos="1890"/>
        </w:tabs>
        <w:rPr>
          <w:rFonts w:asciiTheme="minorHAnsi" w:hAnsiTheme="minorHAnsi" w:cstheme="minorHAnsi"/>
          <w:b/>
        </w:rPr>
      </w:pPr>
    </w:p>
    <w:tbl>
      <w:tblPr>
        <w:tblStyle w:val="Tablaconcuadrcula"/>
        <w:tblW w:w="0" w:type="auto"/>
        <w:tblInd w:w="360" w:type="dxa"/>
        <w:tblLook w:val="04A0" w:firstRow="1" w:lastRow="0" w:firstColumn="1" w:lastColumn="0" w:noHBand="0" w:noVBand="1"/>
      </w:tblPr>
      <w:tblGrid>
        <w:gridCol w:w="1591"/>
        <w:gridCol w:w="1985"/>
        <w:gridCol w:w="6746"/>
      </w:tblGrid>
      <w:tr w:rsidR="00716502" w:rsidTr="00B32EDC">
        <w:tc>
          <w:tcPr>
            <w:tcW w:w="1591" w:type="dxa"/>
            <w:shd w:val="clear" w:color="auto" w:fill="EAF1DD" w:themeFill="accent3" w:themeFillTint="33"/>
          </w:tcPr>
          <w:p w:rsidR="00716502" w:rsidRPr="0026317D" w:rsidRDefault="00716502" w:rsidP="00B32EDC">
            <w:pPr>
              <w:tabs>
                <w:tab w:val="left" w:pos="1890"/>
              </w:tabs>
              <w:rPr>
                <w:rFonts w:asciiTheme="minorHAnsi" w:hAnsiTheme="minorHAnsi" w:cstheme="minorHAnsi"/>
                <w:b/>
              </w:rPr>
            </w:pPr>
            <w:r w:rsidRPr="0026317D">
              <w:rPr>
                <w:rFonts w:asciiTheme="minorHAnsi" w:hAnsiTheme="minorHAnsi" w:cstheme="minorHAnsi"/>
                <w:b/>
              </w:rPr>
              <w:t>TRATADOS</w:t>
            </w:r>
          </w:p>
        </w:tc>
        <w:tc>
          <w:tcPr>
            <w:tcW w:w="1985" w:type="dxa"/>
            <w:shd w:val="clear" w:color="auto" w:fill="EEECE1" w:themeFill="background2"/>
          </w:tcPr>
          <w:p w:rsidR="00716502" w:rsidRPr="0026317D" w:rsidRDefault="00716502" w:rsidP="00B32EDC">
            <w:pPr>
              <w:tabs>
                <w:tab w:val="left" w:pos="1890"/>
              </w:tabs>
              <w:rPr>
                <w:rFonts w:asciiTheme="minorHAnsi" w:hAnsiTheme="minorHAnsi" w:cstheme="minorHAnsi"/>
                <w:b/>
              </w:rPr>
            </w:pPr>
            <w:r w:rsidRPr="0026317D">
              <w:rPr>
                <w:rFonts w:asciiTheme="minorHAnsi" w:hAnsiTheme="minorHAnsi" w:cstheme="minorHAnsi"/>
                <w:b/>
              </w:rPr>
              <w:t>COMPONENTES</w:t>
            </w:r>
          </w:p>
        </w:tc>
        <w:tc>
          <w:tcPr>
            <w:tcW w:w="6746" w:type="dxa"/>
            <w:shd w:val="clear" w:color="auto" w:fill="EEECE1" w:themeFill="background2"/>
          </w:tcPr>
          <w:p w:rsidR="00716502" w:rsidRPr="0026317D" w:rsidRDefault="00716502" w:rsidP="00B32EDC">
            <w:pPr>
              <w:tabs>
                <w:tab w:val="left" w:pos="1890"/>
              </w:tabs>
              <w:rPr>
                <w:rFonts w:asciiTheme="minorHAnsi" w:hAnsiTheme="minorHAnsi" w:cstheme="minorHAnsi"/>
                <w:b/>
              </w:rPr>
            </w:pPr>
            <w:r w:rsidRPr="0026317D">
              <w:rPr>
                <w:rFonts w:asciiTheme="minorHAnsi" w:hAnsiTheme="minorHAnsi" w:cstheme="minorHAnsi"/>
                <w:b/>
              </w:rPr>
              <w:t>DECISIONES</w:t>
            </w:r>
          </w:p>
        </w:tc>
      </w:tr>
      <w:tr w:rsidR="00716502" w:rsidTr="00B32EDC">
        <w:tc>
          <w:tcPr>
            <w:tcW w:w="1591" w:type="dxa"/>
            <w:shd w:val="clear" w:color="auto" w:fill="EAF1DD" w:themeFill="accent3" w:themeFillTint="33"/>
          </w:tcPr>
          <w:p w:rsidR="00716502" w:rsidRDefault="00716502" w:rsidP="00B32EDC">
            <w:pPr>
              <w:tabs>
                <w:tab w:val="left" w:pos="1890"/>
              </w:tabs>
              <w:rPr>
                <w:rFonts w:asciiTheme="minorHAnsi" w:hAnsiTheme="minorHAnsi" w:cstheme="minorHAnsi"/>
              </w:rPr>
            </w:pPr>
          </w:p>
          <w:p w:rsidR="00716502" w:rsidRDefault="00716502" w:rsidP="00B32EDC">
            <w:pPr>
              <w:tabs>
                <w:tab w:val="left" w:pos="1890"/>
              </w:tabs>
              <w:rPr>
                <w:rFonts w:asciiTheme="minorHAnsi" w:hAnsiTheme="minorHAnsi" w:cstheme="minorHAnsi"/>
              </w:rPr>
            </w:pPr>
          </w:p>
          <w:p w:rsidR="00716502" w:rsidRDefault="00716502" w:rsidP="00B32EDC">
            <w:pPr>
              <w:tabs>
                <w:tab w:val="left" w:pos="1890"/>
              </w:tabs>
              <w:rPr>
                <w:rFonts w:asciiTheme="minorHAnsi" w:hAnsiTheme="minorHAnsi" w:cstheme="minorHAnsi"/>
              </w:rPr>
            </w:pPr>
          </w:p>
          <w:p w:rsidR="00716502" w:rsidRDefault="00716502" w:rsidP="00B32EDC">
            <w:pPr>
              <w:tabs>
                <w:tab w:val="left" w:pos="1890"/>
              </w:tabs>
              <w:rPr>
                <w:rFonts w:asciiTheme="minorHAnsi" w:hAnsiTheme="minorHAnsi" w:cstheme="minorHAnsi"/>
              </w:rPr>
            </w:pPr>
          </w:p>
        </w:tc>
        <w:tc>
          <w:tcPr>
            <w:tcW w:w="1985" w:type="dxa"/>
          </w:tcPr>
          <w:p w:rsidR="00B32EDC" w:rsidRDefault="00B32EDC" w:rsidP="00B32EDC">
            <w:pPr>
              <w:tabs>
                <w:tab w:val="left" w:pos="1890"/>
              </w:tabs>
              <w:rPr>
                <w:rFonts w:asciiTheme="minorHAnsi" w:hAnsiTheme="minorHAnsi" w:cstheme="minorHAnsi"/>
              </w:rPr>
            </w:pPr>
          </w:p>
          <w:p w:rsidR="00B32EDC" w:rsidRDefault="00B32EDC" w:rsidP="00B32EDC">
            <w:pPr>
              <w:rPr>
                <w:rFonts w:asciiTheme="minorHAnsi" w:hAnsiTheme="minorHAnsi" w:cstheme="minorHAnsi"/>
              </w:rPr>
            </w:pPr>
          </w:p>
          <w:p w:rsidR="00716502" w:rsidRDefault="00716502" w:rsidP="00B32EDC">
            <w:pPr>
              <w:jc w:val="center"/>
              <w:rPr>
                <w:rFonts w:asciiTheme="minorHAnsi" w:hAnsiTheme="minorHAnsi" w:cstheme="minorHAnsi"/>
              </w:rPr>
            </w:pPr>
          </w:p>
          <w:p w:rsidR="00B32EDC" w:rsidRDefault="00B32EDC" w:rsidP="00B32EDC">
            <w:pPr>
              <w:jc w:val="center"/>
              <w:rPr>
                <w:rFonts w:asciiTheme="minorHAnsi" w:hAnsiTheme="minorHAnsi" w:cstheme="minorHAnsi"/>
              </w:rPr>
            </w:pPr>
          </w:p>
          <w:p w:rsidR="00B32EDC" w:rsidRDefault="00B32EDC" w:rsidP="00B32EDC">
            <w:pPr>
              <w:jc w:val="center"/>
              <w:rPr>
                <w:rFonts w:asciiTheme="minorHAnsi" w:hAnsiTheme="minorHAnsi" w:cstheme="minorHAnsi"/>
              </w:rPr>
            </w:pPr>
          </w:p>
          <w:p w:rsidR="00B32EDC" w:rsidRDefault="00B32EDC" w:rsidP="00B32EDC">
            <w:pPr>
              <w:jc w:val="center"/>
              <w:rPr>
                <w:rFonts w:asciiTheme="minorHAnsi" w:hAnsiTheme="minorHAnsi" w:cstheme="minorHAnsi"/>
              </w:rPr>
            </w:pPr>
          </w:p>
          <w:p w:rsidR="00B32EDC" w:rsidRPr="00B32EDC" w:rsidRDefault="00B32EDC" w:rsidP="00B32EDC">
            <w:pPr>
              <w:jc w:val="center"/>
              <w:rPr>
                <w:rFonts w:asciiTheme="minorHAnsi" w:hAnsiTheme="minorHAnsi" w:cstheme="minorHAnsi"/>
              </w:rPr>
            </w:pPr>
          </w:p>
        </w:tc>
        <w:tc>
          <w:tcPr>
            <w:tcW w:w="6746" w:type="dxa"/>
          </w:tcPr>
          <w:p w:rsidR="00716502" w:rsidRDefault="00716502" w:rsidP="00B32EDC">
            <w:pPr>
              <w:tabs>
                <w:tab w:val="left" w:pos="1890"/>
              </w:tabs>
              <w:rPr>
                <w:rFonts w:asciiTheme="minorHAnsi" w:hAnsiTheme="minorHAnsi" w:cstheme="minorHAnsi"/>
              </w:rPr>
            </w:pPr>
          </w:p>
        </w:tc>
      </w:tr>
      <w:tr w:rsidR="00716502" w:rsidTr="00B32EDC">
        <w:tc>
          <w:tcPr>
            <w:tcW w:w="1591" w:type="dxa"/>
            <w:shd w:val="clear" w:color="auto" w:fill="EAF1DD" w:themeFill="accent3" w:themeFillTint="33"/>
          </w:tcPr>
          <w:p w:rsidR="00716502" w:rsidRDefault="00716502" w:rsidP="00B32EDC">
            <w:pPr>
              <w:tabs>
                <w:tab w:val="left" w:pos="1890"/>
              </w:tabs>
              <w:rPr>
                <w:rFonts w:asciiTheme="minorHAnsi" w:hAnsiTheme="minorHAnsi" w:cstheme="minorHAnsi"/>
              </w:rPr>
            </w:pPr>
          </w:p>
          <w:p w:rsidR="00716502" w:rsidRDefault="00716502" w:rsidP="00B32EDC">
            <w:pPr>
              <w:tabs>
                <w:tab w:val="left" w:pos="1890"/>
              </w:tabs>
              <w:rPr>
                <w:rFonts w:asciiTheme="minorHAnsi" w:hAnsiTheme="minorHAnsi" w:cstheme="minorHAnsi"/>
              </w:rPr>
            </w:pPr>
          </w:p>
          <w:p w:rsidR="00716502" w:rsidRDefault="00716502" w:rsidP="00B32EDC">
            <w:pPr>
              <w:tabs>
                <w:tab w:val="left" w:pos="1890"/>
              </w:tabs>
              <w:rPr>
                <w:rFonts w:asciiTheme="minorHAnsi" w:hAnsiTheme="minorHAnsi" w:cstheme="minorHAnsi"/>
              </w:rPr>
            </w:pPr>
          </w:p>
          <w:p w:rsidR="00716502" w:rsidRDefault="00716502" w:rsidP="00B32EDC">
            <w:pPr>
              <w:tabs>
                <w:tab w:val="left" w:pos="1890"/>
              </w:tabs>
              <w:rPr>
                <w:rFonts w:asciiTheme="minorHAnsi" w:hAnsiTheme="minorHAnsi" w:cstheme="minorHAnsi"/>
              </w:rPr>
            </w:pPr>
          </w:p>
        </w:tc>
        <w:tc>
          <w:tcPr>
            <w:tcW w:w="1985" w:type="dxa"/>
          </w:tcPr>
          <w:p w:rsidR="00716502" w:rsidRDefault="00716502"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tc>
        <w:tc>
          <w:tcPr>
            <w:tcW w:w="6746" w:type="dxa"/>
          </w:tcPr>
          <w:p w:rsidR="00716502" w:rsidRDefault="00716502" w:rsidP="00B32EDC">
            <w:pPr>
              <w:tabs>
                <w:tab w:val="left" w:pos="1890"/>
              </w:tabs>
              <w:rPr>
                <w:rFonts w:asciiTheme="minorHAnsi" w:hAnsiTheme="minorHAnsi" w:cstheme="minorHAnsi"/>
              </w:rPr>
            </w:pPr>
          </w:p>
        </w:tc>
      </w:tr>
      <w:tr w:rsidR="00716502" w:rsidTr="00B32EDC">
        <w:tc>
          <w:tcPr>
            <w:tcW w:w="1591" w:type="dxa"/>
            <w:shd w:val="clear" w:color="auto" w:fill="EAF1DD" w:themeFill="accent3" w:themeFillTint="33"/>
          </w:tcPr>
          <w:p w:rsidR="00716502" w:rsidRDefault="00716502" w:rsidP="00B32EDC">
            <w:pPr>
              <w:tabs>
                <w:tab w:val="left" w:pos="1890"/>
              </w:tabs>
              <w:rPr>
                <w:rFonts w:asciiTheme="minorHAnsi" w:hAnsiTheme="minorHAnsi" w:cstheme="minorHAnsi"/>
              </w:rPr>
            </w:pPr>
          </w:p>
          <w:p w:rsidR="00716502" w:rsidRDefault="00716502" w:rsidP="00B32EDC">
            <w:pPr>
              <w:tabs>
                <w:tab w:val="left" w:pos="1890"/>
              </w:tabs>
              <w:rPr>
                <w:rFonts w:asciiTheme="minorHAnsi" w:hAnsiTheme="minorHAnsi" w:cstheme="minorHAnsi"/>
              </w:rPr>
            </w:pPr>
          </w:p>
          <w:p w:rsidR="00716502" w:rsidRDefault="00716502" w:rsidP="00B32EDC">
            <w:pPr>
              <w:tabs>
                <w:tab w:val="left" w:pos="1890"/>
              </w:tabs>
              <w:rPr>
                <w:rFonts w:asciiTheme="minorHAnsi" w:hAnsiTheme="minorHAnsi" w:cstheme="minorHAnsi"/>
              </w:rPr>
            </w:pPr>
          </w:p>
          <w:p w:rsidR="00716502" w:rsidRDefault="00716502" w:rsidP="00B32EDC">
            <w:pPr>
              <w:tabs>
                <w:tab w:val="left" w:pos="1890"/>
              </w:tabs>
              <w:rPr>
                <w:rFonts w:asciiTheme="minorHAnsi" w:hAnsiTheme="minorHAnsi" w:cstheme="minorHAnsi"/>
              </w:rPr>
            </w:pPr>
          </w:p>
        </w:tc>
        <w:tc>
          <w:tcPr>
            <w:tcW w:w="1985" w:type="dxa"/>
          </w:tcPr>
          <w:p w:rsidR="00716502" w:rsidRDefault="00716502"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tc>
        <w:tc>
          <w:tcPr>
            <w:tcW w:w="6746" w:type="dxa"/>
          </w:tcPr>
          <w:p w:rsidR="00716502" w:rsidRDefault="00716502" w:rsidP="00B32EDC">
            <w:pPr>
              <w:tabs>
                <w:tab w:val="left" w:pos="1890"/>
              </w:tabs>
              <w:rPr>
                <w:rFonts w:asciiTheme="minorHAnsi" w:hAnsiTheme="minorHAnsi" w:cstheme="minorHAnsi"/>
              </w:rPr>
            </w:pPr>
          </w:p>
        </w:tc>
      </w:tr>
      <w:tr w:rsidR="00716502" w:rsidTr="00B32EDC">
        <w:tc>
          <w:tcPr>
            <w:tcW w:w="1591" w:type="dxa"/>
            <w:shd w:val="clear" w:color="auto" w:fill="EAF1DD" w:themeFill="accent3" w:themeFillTint="33"/>
          </w:tcPr>
          <w:p w:rsidR="00716502" w:rsidRDefault="00716502" w:rsidP="00B32EDC">
            <w:pPr>
              <w:tabs>
                <w:tab w:val="left" w:pos="1890"/>
              </w:tabs>
              <w:jc w:val="center"/>
              <w:rPr>
                <w:rFonts w:asciiTheme="minorHAnsi" w:hAnsiTheme="minorHAnsi" w:cstheme="minorHAnsi"/>
              </w:rPr>
            </w:pPr>
          </w:p>
          <w:p w:rsidR="00716502" w:rsidRDefault="00716502" w:rsidP="00B32EDC">
            <w:pPr>
              <w:tabs>
                <w:tab w:val="left" w:pos="1890"/>
              </w:tabs>
              <w:jc w:val="center"/>
              <w:rPr>
                <w:rFonts w:asciiTheme="minorHAnsi" w:hAnsiTheme="minorHAnsi" w:cstheme="minorHAnsi"/>
              </w:rPr>
            </w:pPr>
          </w:p>
          <w:p w:rsidR="00716502" w:rsidRDefault="00716502" w:rsidP="00B32EDC">
            <w:pPr>
              <w:tabs>
                <w:tab w:val="left" w:pos="1890"/>
              </w:tabs>
              <w:jc w:val="center"/>
              <w:rPr>
                <w:rFonts w:asciiTheme="minorHAnsi" w:hAnsiTheme="minorHAnsi" w:cstheme="minorHAnsi"/>
              </w:rPr>
            </w:pPr>
          </w:p>
          <w:p w:rsidR="00716502" w:rsidRDefault="00716502" w:rsidP="00B32EDC">
            <w:pPr>
              <w:tabs>
                <w:tab w:val="left" w:pos="1890"/>
              </w:tabs>
              <w:jc w:val="center"/>
              <w:rPr>
                <w:rFonts w:asciiTheme="minorHAnsi" w:hAnsiTheme="minorHAnsi" w:cstheme="minorHAnsi"/>
              </w:rPr>
            </w:pPr>
          </w:p>
        </w:tc>
        <w:tc>
          <w:tcPr>
            <w:tcW w:w="1985" w:type="dxa"/>
          </w:tcPr>
          <w:p w:rsidR="00B32EDC" w:rsidRDefault="00B32EDC" w:rsidP="00B32EDC">
            <w:pPr>
              <w:tabs>
                <w:tab w:val="left" w:pos="1890"/>
              </w:tabs>
              <w:rPr>
                <w:rFonts w:asciiTheme="minorHAnsi" w:hAnsiTheme="minorHAnsi" w:cstheme="minorHAnsi"/>
              </w:rPr>
            </w:pPr>
          </w:p>
          <w:p w:rsidR="00716502" w:rsidRDefault="00716502" w:rsidP="00B32EDC">
            <w:pPr>
              <w:rPr>
                <w:rFonts w:asciiTheme="minorHAnsi" w:hAnsiTheme="minorHAnsi" w:cstheme="minorHAnsi"/>
              </w:rPr>
            </w:pPr>
          </w:p>
          <w:p w:rsidR="00B32EDC" w:rsidRDefault="00B32EDC" w:rsidP="00B32EDC">
            <w:pPr>
              <w:rPr>
                <w:rFonts w:asciiTheme="minorHAnsi" w:hAnsiTheme="minorHAnsi" w:cstheme="minorHAnsi"/>
              </w:rPr>
            </w:pPr>
          </w:p>
          <w:p w:rsidR="00B32EDC" w:rsidRDefault="00B32EDC" w:rsidP="00B32EDC">
            <w:pPr>
              <w:rPr>
                <w:rFonts w:asciiTheme="minorHAnsi" w:hAnsiTheme="minorHAnsi" w:cstheme="minorHAnsi"/>
              </w:rPr>
            </w:pPr>
          </w:p>
          <w:p w:rsidR="00B32EDC" w:rsidRDefault="00B32EDC" w:rsidP="00B32EDC">
            <w:pPr>
              <w:rPr>
                <w:rFonts w:asciiTheme="minorHAnsi" w:hAnsiTheme="minorHAnsi" w:cstheme="minorHAnsi"/>
              </w:rPr>
            </w:pPr>
          </w:p>
          <w:p w:rsidR="00B32EDC" w:rsidRDefault="00B32EDC" w:rsidP="00B32EDC">
            <w:pPr>
              <w:rPr>
                <w:rFonts w:asciiTheme="minorHAnsi" w:hAnsiTheme="minorHAnsi" w:cstheme="minorHAnsi"/>
              </w:rPr>
            </w:pPr>
          </w:p>
          <w:p w:rsidR="00B32EDC" w:rsidRDefault="00B32EDC" w:rsidP="00B32EDC">
            <w:pPr>
              <w:rPr>
                <w:rFonts w:asciiTheme="minorHAnsi" w:hAnsiTheme="minorHAnsi" w:cstheme="minorHAnsi"/>
              </w:rPr>
            </w:pPr>
          </w:p>
          <w:p w:rsidR="00B32EDC" w:rsidRPr="00B32EDC" w:rsidRDefault="00B32EDC" w:rsidP="00B32EDC">
            <w:pPr>
              <w:rPr>
                <w:rFonts w:asciiTheme="minorHAnsi" w:hAnsiTheme="minorHAnsi" w:cstheme="minorHAnsi"/>
              </w:rPr>
            </w:pPr>
          </w:p>
        </w:tc>
        <w:tc>
          <w:tcPr>
            <w:tcW w:w="6746" w:type="dxa"/>
          </w:tcPr>
          <w:p w:rsidR="00716502" w:rsidRDefault="00716502" w:rsidP="00B32EDC">
            <w:pPr>
              <w:tabs>
                <w:tab w:val="left" w:pos="1890"/>
              </w:tabs>
              <w:rPr>
                <w:rFonts w:asciiTheme="minorHAnsi" w:hAnsiTheme="minorHAnsi" w:cstheme="minorHAnsi"/>
              </w:rPr>
            </w:pPr>
          </w:p>
        </w:tc>
      </w:tr>
      <w:tr w:rsidR="00716502" w:rsidTr="00B32EDC">
        <w:tc>
          <w:tcPr>
            <w:tcW w:w="1591" w:type="dxa"/>
            <w:shd w:val="clear" w:color="auto" w:fill="EAF1DD" w:themeFill="accent3" w:themeFillTint="33"/>
          </w:tcPr>
          <w:p w:rsidR="00716502" w:rsidRDefault="00716502" w:rsidP="00B32EDC">
            <w:pPr>
              <w:tabs>
                <w:tab w:val="left" w:pos="1890"/>
              </w:tabs>
              <w:rPr>
                <w:rFonts w:asciiTheme="minorHAnsi" w:hAnsiTheme="minorHAnsi" w:cstheme="minorHAnsi"/>
              </w:rPr>
            </w:pPr>
          </w:p>
          <w:p w:rsidR="00716502" w:rsidRDefault="00716502" w:rsidP="00B32EDC">
            <w:pPr>
              <w:tabs>
                <w:tab w:val="left" w:pos="1890"/>
              </w:tabs>
              <w:rPr>
                <w:rFonts w:asciiTheme="minorHAnsi" w:hAnsiTheme="minorHAnsi" w:cstheme="minorHAnsi"/>
              </w:rPr>
            </w:pPr>
          </w:p>
          <w:p w:rsidR="00716502" w:rsidRDefault="00716502" w:rsidP="00B32EDC">
            <w:pPr>
              <w:tabs>
                <w:tab w:val="left" w:pos="1890"/>
              </w:tabs>
              <w:rPr>
                <w:rFonts w:asciiTheme="minorHAnsi" w:hAnsiTheme="minorHAnsi" w:cstheme="minorHAnsi"/>
              </w:rPr>
            </w:pPr>
          </w:p>
          <w:p w:rsidR="00716502" w:rsidRDefault="00716502" w:rsidP="00B32EDC">
            <w:pPr>
              <w:tabs>
                <w:tab w:val="left" w:pos="1890"/>
              </w:tabs>
              <w:rPr>
                <w:rFonts w:asciiTheme="minorHAnsi" w:hAnsiTheme="minorHAnsi" w:cstheme="minorHAnsi"/>
              </w:rPr>
            </w:pPr>
          </w:p>
        </w:tc>
        <w:tc>
          <w:tcPr>
            <w:tcW w:w="1985" w:type="dxa"/>
          </w:tcPr>
          <w:p w:rsidR="00716502" w:rsidRDefault="00716502"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p w:rsidR="00B32EDC" w:rsidRDefault="00B32EDC" w:rsidP="00B32EDC">
            <w:pPr>
              <w:tabs>
                <w:tab w:val="left" w:pos="1890"/>
              </w:tabs>
              <w:rPr>
                <w:rFonts w:asciiTheme="minorHAnsi" w:hAnsiTheme="minorHAnsi" w:cstheme="minorHAnsi"/>
              </w:rPr>
            </w:pPr>
          </w:p>
        </w:tc>
        <w:tc>
          <w:tcPr>
            <w:tcW w:w="6746" w:type="dxa"/>
          </w:tcPr>
          <w:p w:rsidR="00716502" w:rsidRDefault="00716502" w:rsidP="00B32EDC">
            <w:pPr>
              <w:tabs>
                <w:tab w:val="left" w:pos="1890"/>
              </w:tabs>
              <w:rPr>
                <w:rFonts w:asciiTheme="minorHAnsi" w:hAnsiTheme="minorHAnsi" w:cstheme="minorHAnsi"/>
              </w:rPr>
            </w:pPr>
          </w:p>
        </w:tc>
      </w:tr>
    </w:tbl>
    <w:p w:rsidR="00B32EDC" w:rsidRDefault="00B32EDC" w:rsidP="00716502">
      <w:pPr>
        <w:tabs>
          <w:tab w:val="left" w:pos="1890"/>
        </w:tabs>
        <w:rPr>
          <w:rFonts w:asciiTheme="minorHAnsi" w:hAnsiTheme="minorHAnsi" w:cstheme="minorHAnsi"/>
          <w:b/>
        </w:rPr>
      </w:pPr>
    </w:p>
    <w:p w:rsidR="00B32EDC" w:rsidRDefault="00B32EDC" w:rsidP="00716502">
      <w:pPr>
        <w:tabs>
          <w:tab w:val="left" w:pos="1890"/>
        </w:tabs>
        <w:rPr>
          <w:rFonts w:asciiTheme="minorHAnsi" w:hAnsiTheme="minorHAnsi" w:cstheme="minorHAnsi"/>
          <w:b/>
        </w:rPr>
      </w:pPr>
    </w:p>
    <w:p w:rsidR="00716502" w:rsidRDefault="00716502" w:rsidP="00716502">
      <w:pPr>
        <w:tabs>
          <w:tab w:val="left" w:pos="1890"/>
        </w:tabs>
        <w:rPr>
          <w:rFonts w:asciiTheme="minorHAnsi" w:hAnsiTheme="minorHAnsi" w:cstheme="minorHAnsi"/>
          <w:b/>
        </w:rPr>
      </w:pPr>
    </w:p>
    <w:p w:rsidR="00716502" w:rsidRDefault="00345DB7" w:rsidP="00716502">
      <w:pPr>
        <w:tabs>
          <w:tab w:val="left" w:pos="1890"/>
        </w:tabs>
        <w:rPr>
          <w:rFonts w:ascii="Garamond" w:hAnsi="Garamond" w:cs="Arial"/>
          <w:sz w:val="20"/>
          <w:szCs w:val="20"/>
        </w:rPr>
      </w:pPr>
      <w:r>
        <w:rPr>
          <w:rFonts w:asciiTheme="minorHAnsi" w:hAnsiTheme="minorHAnsi" w:cstheme="minorHAnsi"/>
          <w:b/>
          <w:noProof/>
          <w:lang w:val="es-ES" w:eastAsia="es-ES"/>
        </w:rPr>
        <w:pict>
          <v:rect id="_x0000_s1115" style="position:absolute;margin-left:-8.5pt;margin-top:-1.6pt;width:529pt;height:34.5pt;z-index:251703296" filled="f" strokecolor="black [3213]"/>
        </w:pict>
      </w:r>
      <w:r w:rsidR="00716502" w:rsidRPr="00DD4C2D">
        <w:rPr>
          <w:rFonts w:asciiTheme="minorHAnsi" w:hAnsiTheme="minorHAnsi" w:cstheme="minorHAnsi"/>
          <w:b/>
        </w:rPr>
        <w:t xml:space="preserve"> 3.3. Analiza las políticas europeas en diferentes ámbitos y busca información sobre alguna de las políticas comunitarias en las que participa España</w:t>
      </w:r>
      <w:r w:rsidR="00716502" w:rsidRPr="00DD4C2D">
        <w:rPr>
          <w:rFonts w:ascii="Garamond" w:hAnsi="Garamond" w:cs="Arial"/>
          <w:sz w:val="20"/>
          <w:szCs w:val="20"/>
        </w:rPr>
        <w:t>.</w:t>
      </w:r>
    </w:p>
    <w:p w:rsidR="00716502" w:rsidRDefault="00716502" w:rsidP="00716502">
      <w:pPr>
        <w:tabs>
          <w:tab w:val="left" w:pos="1890"/>
        </w:tabs>
        <w:rPr>
          <w:rFonts w:ascii="Garamond" w:hAnsi="Garamond" w:cs="Arial"/>
          <w:sz w:val="20"/>
          <w:szCs w:val="20"/>
        </w:rPr>
      </w:pPr>
    </w:p>
    <w:p w:rsidR="00716502" w:rsidRDefault="00716502" w:rsidP="00716502">
      <w:pPr>
        <w:tabs>
          <w:tab w:val="left" w:pos="1890"/>
        </w:tabs>
        <w:rPr>
          <w:rFonts w:asciiTheme="minorHAnsi" w:hAnsiTheme="minorHAnsi" w:cstheme="minorHAnsi"/>
          <w:b/>
        </w:rPr>
      </w:pPr>
      <w:r w:rsidRPr="00DD4C2D">
        <w:rPr>
          <w:rFonts w:asciiTheme="minorHAnsi" w:hAnsiTheme="minorHAnsi" w:cstheme="minorHAnsi"/>
          <w:b/>
        </w:rPr>
        <w:t>3. Busca información acerca de las po</w:t>
      </w:r>
      <w:r>
        <w:rPr>
          <w:rFonts w:asciiTheme="minorHAnsi" w:hAnsiTheme="minorHAnsi" w:cstheme="minorHAnsi"/>
          <w:b/>
        </w:rPr>
        <w:t>líticas</w:t>
      </w:r>
      <w:r w:rsidRPr="00DD4C2D">
        <w:rPr>
          <w:rFonts w:asciiTheme="minorHAnsi" w:hAnsiTheme="minorHAnsi" w:cstheme="minorHAnsi"/>
          <w:b/>
        </w:rPr>
        <w:t xml:space="preserve"> comunitarias que se están llevando a cabo en España</w:t>
      </w:r>
      <w:r>
        <w:rPr>
          <w:rFonts w:asciiTheme="minorHAnsi" w:hAnsiTheme="minorHAnsi" w:cstheme="minorHAnsi"/>
          <w:b/>
        </w:rPr>
        <w:t xml:space="preserve"> y completa la siguiente tabla:</w:t>
      </w:r>
    </w:p>
    <w:p w:rsidR="00716502" w:rsidRDefault="00716502" w:rsidP="00716502">
      <w:pPr>
        <w:tabs>
          <w:tab w:val="left" w:pos="1890"/>
        </w:tabs>
        <w:rPr>
          <w:rFonts w:asciiTheme="minorHAnsi" w:hAnsiTheme="minorHAnsi" w:cstheme="minorHAnsi"/>
          <w:b/>
        </w:rPr>
      </w:pPr>
    </w:p>
    <w:tbl>
      <w:tblPr>
        <w:tblStyle w:val="Tablaconcuadrcula"/>
        <w:tblW w:w="0" w:type="auto"/>
        <w:tblLook w:val="04A0" w:firstRow="1" w:lastRow="0" w:firstColumn="1" w:lastColumn="0" w:noHBand="0" w:noVBand="1"/>
      </w:tblPr>
      <w:tblGrid>
        <w:gridCol w:w="2376"/>
        <w:gridCol w:w="8233"/>
      </w:tblGrid>
      <w:tr w:rsidR="00716502" w:rsidTr="00B32EDC">
        <w:tc>
          <w:tcPr>
            <w:tcW w:w="2376" w:type="dxa"/>
            <w:shd w:val="clear" w:color="auto" w:fill="DBE5F1" w:themeFill="accent1" w:themeFillTint="33"/>
          </w:tcPr>
          <w:p w:rsidR="00716502" w:rsidRDefault="00716502" w:rsidP="00B32EDC">
            <w:pPr>
              <w:tabs>
                <w:tab w:val="left" w:pos="1890"/>
              </w:tabs>
              <w:rPr>
                <w:rFonts w:asciiTheme="minorHAnsi" w:hAnsiTheme="minorHAnsi" w:cstheme="minorHAnsi"/>
                <w:b/>
              </w:rPr>
            </w:pPr>
            <w:r>
              <w:rPr>
                <w:rFonts w:asciiTheme="minorHAnsi" w:hAnsiTheme="minorHAnsi" w:cstheme="minorHAnsi"/>
                <w:b/>
              </w:rPr>
              <w:t>ÁMBITOS</w:t>
            </w:r>
          </w:p>
        </w:tc>
        <w:tc>
          <w:tcPr>
            <w:tcW w:w="8233" w:type="dxa"/>
            <w:shd w:val="clear" w:color="auto" w:fill="EEECE1" w:themeFill="background2"/>
          </w:tcPr>
          <w:p w:rsidR="00716502" w:rsidRDefault="00716502" w:rsidP="00B32EDC">
            <w:pPr>
              <w:tabs>
                <w:tab w:val="left" w:pos="1890"/>
              </w:tabs>
              <w:rPr>
                <w:rFonts w:asciiTheme="minorHAnsi" w:hAnsiTheme="minorHAnsi" w:cstheme="minorHAnsi"/>
                <w:b/>
              </w:rPr>
            </w:pPr>
            <w:r>
              <w:rPr>
                <w:rFonts w:asciiTheme="minorHAnsi" w:hAnsiTheme="minorHAnsi" w:cstheme="minorHAnsi"/>
                <w:b/>
              </w:rPr>
              <w:t>ACTUACIONES</w:t>
            </w:r>
          </w:p>
        </w:tc>
      </w:tr>
      <w:tr w:rsidR="00716502" w:rsidTr="00B32EDC">
        <w:tc>
          <w:tcPr>
            <w:tcW w:w="2376" w:type="dxa"/>
            <w:shd w:val="clear" w:color="auto" w:fill="DBE5F1" w:themeFill="accent1" w:themeFillTint="33"/>
          </w:tcPr>
          <w:p w:rsidR="00716502" w:rsidRDefault="00716502" w:rsidP="00B32EDC">
            <w:pPr>
              <w:tabs>
                <w:tab w:val="left" w:pos="1890"/>
              </w:tabs>
              <w:rPr>
                <w:rFonts w:asciiTheme="minorHAnsi" w:hAnsiTheme="minorHAnsi" w:cstheme="minorHAnsi"/>
                <w:b/>
              </w:rPr>
            </w:pPr>
            <w:r>
              <w:rPr>
                <w:rFonts w:asciiTheme="minorHAnsi" w:hAnsiTheme="minorHAnsi" w:cstheme="minorHAnsi"/>
                <w:b/>
              </w:rPr>
              <w:t>ECONOMÍA</w:t>
            </w: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tc>
        <w:tc>
          <w:tcPr>
            <w:tcW w:w="8233" w:type="dxa"/>
          </w:tcPr>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tc>
      </w:tr>
      <w:tr w:rsidR="00716502" w:rsidTr="00B32EDC">
        <w:tc>
          <w:tcPr>
            <w:tcW w:w="2376" w:type="dxa"/>
            <w:shd w:val="clear" w:color="auto" w:fill="DBE5F1" w:themeFill="accent1" w:themeFillTint="33"/>
          </w:tcPr>
          <w:p w:rsidR="00716502" w:rsidRDefault="00716502" w:rsidP="00B32EDC">
            <w:pPr>
              <w:tabs>
                <w:tab w:val="left" w:pos="1890"/>
              </w:tabs>
              <w:rPr>
                <w:rFonts w:asciiTheme="minorHAnsi" w:hAnsiTheme="minorHAnsi" w:cstheme="minorHAnsi"/>
                <w:b/>
              </w:rPr>
            </w:pPr>
            <w:r>
              <w:rPr>
                <w:rFonts w:asciiTheme="minorHAnsi" w:hAnsiTheme="minorHAnsi" w:cstheme="minorHAnsi"/>
                <w:b/>
              </w:rPr>
              <w:t>INFRAESTRUCTURAS</w:t>
            </w: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tc>
        <w:tc>
          <w:tcPr>
            <w:tcW w:w="8233" w:type="dxa"/>
          </w:tcPr>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tc>
      </w:tr>
      <w:tr w:rsidR="00716502" w:rsidTr="00B32EDC">
        <w:tc>
          <w:tcPr>
            <w:tcW w:w="2376" w:type="dxa"/>
            <w:shd w:val="clear" w:color="auto" w:fill="DBE5F1" w:themeFill="accent1" w:themeFillTint="33"/>
          </w:tcPr>
          <w:p w:rsidR="00716502" w:rsidRDefault="00716502" w:rsidP="00B32EDC">
            <w:pPr>
              <w:tabs>
                <w:tab w:val="right" w:pos="2160"/>
              </w:tabs>
              <w:rPr>
                <w:rFonts w:asciiTheme="minorHAnsi" w:hAnsiTheme="minorHAnsi" w:cstheme="minorHAnsi"/>
                <w:b/>
              </w:rPr>
            </w:pPr>
            <w:r>
              <w:rPr>
                <w:rFonts w:asciiTheme="minorHAnsi" w:hAnsiTheme="minorHAnsi" w:cstheme="minorHAnsi"/>
                <w:b/>
              </w:rPr>
              <w:t>SOCIAL</w:t>
            </w:r>
            <w:r>
              <w:rPr>
                <w:rFonts w:asciiTheme="minorHAnsi" w:hAnsiTheme="minorHAnsi" w:cstheme="minorHAnsi"/>
                <w:b/>
              </w:rPr>
              <w:tab/>
            </w:r>
          </w:p>
          <w:p w:rsidR="00716502" w:rsidRDefault="00716502" w:rsidP="00B32EDC">
            <w:pPr>
              <w:tabs>
                <w:tab w:val="right" w:pos="2160"/>
              </w:tabs>
              <w:rPr>
                <w:rFonts w:asciiTheme="minorHAnsi" w:hAnsiTheme="minorHAnsi" w:cstheme="minorHAnsi"/>
                <w:b/>
              </w:rPr>
            </w:pPr>
          </w:p>
          <w:p w:rsidR="00716502" w:rsidRDefault="00716502" w:rsidP="00B32EDC">
            <w:pPr>
              <w:tabs>
                <w:tab w:val="right" w:pos="2160"/>
              </w:tabs>
              <w:rPr>
                <w:rFonts w:asciiTheme="minorHAnsi" w:hAnsiTheme="minorHAnsi" w:cstheme="minorHAnsi"/>
                <w:b/>
              </w:rPr>
            </w:pPr>
          </w:p>
          <w:p w:rsidR="00716502" w:rsidRDefault="00716502" w:rsidP="00B32EDC">
            <w:pPr>
              <w:tabs>
                <w:tab w:val="right" w:pos="2160"/>
              </w:tabs>
              <w:rPr>
                <w:rFonts w:asciiTheme="minorHAnsi" w:hAnsiTheme="minorHAnsi" w:cstheme="minorHAnsi"/>
                <w:b/>
              </w:rPr>
            </w:pPr>
          </w:p>
          <w:p w:rsidR="00716502" w:rsidRDefault="00716502" w:rsidP="00B32EDC">
            <w:pPr>
              <w:tabs>
                <w:tab w:val="right" w:pos="2160"/>
              </w:tabs>
              <w:rPr>
                <w:rFonts w:asciiTheme="minorHAnsi" w:hAnsiTheme="minorHAnsi" w:cstheme="minorHAnsi"/>
                <w:b/>
              </w:rPr>
            </w:pPr>
          </w:p>
        </w:tc>
        <w:tc>
          <w:tcPr>
            <w:tcW w:w="8233" w:type="dxa"/>
          </w:tcPr>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tc>
      </w:tr>
      <w:tr w:rsidR="00716502" w:rsidTr="00B32EDC">
        <w:tc>
          <w:tcPr>
            <w:tcW w:w="2376" w:type="dxa"/>
            <w:shd w:val="clear" w:color="auto" w:fill="DBE5F1" w:themeFill="accent1" w:themeFillTint="33"/>
          </w:tcPr>
          <w:p w:rsidR="00716502" w:rsidRDefault="00716502" w:rsidP="00B32EDC">
            <w:pPr>
              <w:tabs>
                <w:tab w:val="left" w:pos="1890"/>
              </w:tabs>
              <w:rPr>
                <w:rFonts w:asciiTheme="minorHAnsi" w:hAnsiTheme="minorHAnsi" w:cstheme="minorHAnsi"/>
                <w:b/>
              </w:rPr>
            </w:pPr>
            <w:r>
              <w:rPr>
                <w:rFonts w:asciiTheme="minorHAnsi" w:hAnsiTheme="minorHAnsi" w:cstheme="minorHAnsi"/>
                <w:b/>
              </w:rPr>
              <w:t>SANITARIO</w:t>
            </w: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tc>
        <w:tc>
          <w:tcPr>
            <w:tcW w:w="8233" w:type="dxa"/>
          </w:tcPr>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tc>
      </w:tr>
      <w:tr w:rsidR="00716502" w:rsidTr="00B32EDC">
        <w:tc>
          <w:tcPr>
            <w:tcW w:w="2376" w:type="dxa"/>
            <w:shd w:val="clear" w:color="auto" w:fill="DBE5F1" w:themeFill="accent1" w:themeFillTint="33"/>
          </w:tcPr>
          <w:p w:rsidR="00716502" w:rsidRDefault="00716502" w:rsidP="00B32EDC">
            <w:pPr>
              <w:tabs>
                <w:tab w:val="left" w:pos="1890"/>
              </w:tabs>
              <w:rPr>
                <w:rFonts w:asciiTheme="minorHAnsi" w:hAnsiTheme="minorHAnsi" w:cstheme="minorHAnsi"/>
                <w:b/>
              </w:rPr>
            </w:pPr>
            <w:r>
              <w:rPr>
                <w:rFonts w:asciiTheme="minorHAnsi" w:hAnsiTheme="minorHAnsi" w:cstheme="minorHAnsi"/>
                <w:b/>
              </w:rPr>
              <w:t>CULTURAL</w:t>
            </w: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tc>
        <w:tc>
          <w:tcPr>
            <w:tcW w:w="8233" w:type="dxa"/>
          </w:tcPr>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p w:rsidR="00B32EDC" w:rsidRDefault="00B32EDC" w:rsidP="00B32EDC">
            <w:pPr>
              <w:tabs>
                <w:tab w:val="left" w:pos="1890"/>
              </w:tabs>
              <w:rPr>
                <w:rFonts w:asciiTheme="minorHAnsi" w:hAnsiTheme="minorHAnsi" w:cstheme="minorHAnsi"/>
                <w:b/>
              </w:rPr>
            </w:pPr>
          </w:p>
        </w:tc>
      </w:tr>
      <w:tr w:rsidR="00716502" w:rsidTr="00B32EDC">
        <w:tblPrEx>
          <w:tblCellMar>
            <w:left w:w="70" w:type="dxa"/>
            <w:right w:w="70" w:type="dxa"/>
          </w:tblCellMar>
          <w:tblLook w:val="0000" w:firstRow="0" w:lastRow="0" w:firstColumn="0" w:lastColumn="0" w:noHBand="0" w:noVBand="0"/>
        </w:tblPrEx>
        <w:trPr>
          <w:trHeight w:val="330"/>
        </w:trPr>
        <w:tc>
          <w:tcPr>
            <w:tcW w:w="2376" w:type="dxa"/>
            <w:shd w:val="clear" w:color="auto" w:fill="DBE5F1" w:themeFill="accent1" w:themeFillTint="33"/>
          </w:tcPr>
          <w:p w:rsidR="00716502" w:rsidRDefault="00716502" w:rsidP="00B32EDC">
            <w:pPr>
              <w:tabs>
                <w:tab w:val="left" w:pos="1890"/>
              </w:tabs>
              <w:rPr>
                <w:rFonts w:asciiTheme="minorHAnsi" w:hAnsiTheme="minorHAnsi" w:cstheme="minorHAnsi"/>
                <w:b/>
              </w:rPr>
            </w:pPr>
            <w:r>
              <w:rPr>
                <w:rFonts w:asciiTheme="minorHAnsi" w:hAnsiTheme="minorHAnsi" w:cstheme="minorHAnsi"/>
                <w:b/>
              </w:rPr>
              <w:t>EDUCATIVO</w:t>
            </w: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p w:rsidR="00716502" w:rsidRDefault="00716502" w:rsidP="00B32EDC">
            <w:pPr>
              <w:tabs>
                <w:tab w:val="left" w:pos="1890"/>
              </w:tabs>
              <w:rPr>
                <w:rFonts w:asciiTheme="minorHAnsi" w:hAnsiTheme="minorHAnsi" w:cstheme="minorHAnsi"/>
                <w:b/>
              </w:rPr>
            </w:pPr>
          </w:p>
        </w:tc>
        <w:tc>
          <w:tcPr>
            <w:tcW w:w="8233" w:type="dxa"/>
          </w:tcPr>
          <w:p w:rsidR="00716502" w:rsidRDefault="00716502" w:rsidP="00B32EDC">
            <w:pPr>
              <w:tabs>
                <w:tab w:val="left" w:pos="1890"/>
              </w:tabs>
              <w:ind w:left="108"/>
              <w:rPr>
                <w:rFonts w:asciiTheme="minorHAnsi" w:hAnsiTheme="minorHAnsi" w:cstheme="minorHAnsi"/>
                <w:b/>
              </w:rPr>
            </w:pPr>
          </w:p>
          <w:p w:rsidR="00716502" w:rsidRDefault="00716502" w:rsidP="00B32EDC">
            <w:pPr>
              <w:tabs>
                <w:tab w:val="left" w:pos="1890"/>
              </w:tabs>
              <w:ind w:left="108"/>
              <w:rPr>
                <w:rFonts w:asciiTheme="minorHAnsi" w:hAnsiTheme="minorHAnsi" w:cstheme="minorHAnsi"/>
                <w:b/>
              </w:rPr>
            </w:pPr>
          </w:p>
          <w:p w:rsidR="00716502" w:rsidRDefault="00716502" w:rsidP="00AB67D5">
            <w:pPr>
              <w:tabs>
                <w:tab w:val="left" w:pos="1290"/>
              </w:tabs>
              <w:rPr>
                <w:rFonts w:asciiTheme="minorHAnsi" w:hAnsiTheme="minorHAnsi" w:cstheme="minorHAnsi"/>
              </w:rPr>
            </w:pPr>
          </w:p>
          <w:p w:rsidR="00B32EDC" w:rsidRDefault="00B32EDC" w:rsidP="00B32EDC">
            <w:pPr>
              <w:rPr>
                <w:rFonts w:asciiTheme="minorHAnsi" w:hAnsiTheme="minorHAnsi" w:cstheme="minorHAnsi"/>
              </w:rPr>
            </w:pPr>
          </w:p>
          <w:p w:rsidR="00B32EDC" w:rsidRPr="00B32EDC" w:rsidRDefault="00B32EDC" w:rsidP="00B32EDC">
            <w:pPr>
              <w:rPr>
                <w:rFonts w:asciiTheme="minorHAnsi" w:hAnsiTheme="minorHAnsi" w:cstheme="minorHAnsi"/>
              </w:rPr>
            </w:pPr>
          </w:p>
        </w:tc>
      </w:tr>
    </w:tbl>
    <w:p w:rsidR="00716502" w:rsidRDefault="00716502" w:rsidP="00716502">
      <w:pPr>
        <w:tabs>
          <w:tab w:val="left" w:pos="1890"/>
        </w:tabs>
        <w:rPr>
          <w:rFonts w:asciiTheme="minorHAnsi" w:hAnsiTheme="minorHAnsi" w:cstheme="minorHAnsi"/>
          <w:b/>
        </w:rPr>
      </w:pPr>
    </w:p>
    <w:p w:rsidR="00C06CA0" w:rsidRPr="00324128" w:rsidRDefault="00C06CA0" w:rsidP="00C06CA0">
      <w:pPr>
        <w:tabs>
          <w:tab w:val="left" w:pos="699"/>
        </w:tabs>
        <w:spacing w:line="239" w:lineRule="auto"/>
        <w:ind w:right="826"/>
        <w:jc w:val="both"/>
        <w:rPr>
          <w:rFonts w:ascii="Verdana" w:eastAsia="Verdana" w:hAnsi="Verdana"/>
          <w:b/>
          <w:color w:val="FF0000"/>
          <w:sz w:val="31"/>
        </w:rPr>
      </w:pPr>
      <w:r w:rsidRPr="00DA29C7">
        <w:rPr>
          <w:rFonts w:asciiTheme="minorHAnsi" w:hAnsiTheme="minorHAnsi" w:cstheme="minorHAnsi"/>
          <w:b/>
          <w:u w:val="single"/>
        </w:rPr>
        <w:t>TE</w:t>
      </w:r>
      <w:r w:rsidR="00716502">
        <w:rPr>
          <w:rFonts w:asciiTheme="minorHAnsi" w:hAnsiTheme="minorHAnsi" w:cstheme="minorHAnsi"/>
          <w:b/>
          <w:u w:val="single"/>
        </w:rPr>
        <w:t>MA 6</w:t>
      </w:r>
      <w:r>
        <w:rPr>
          <w:rFonts w:asciiTheme="minorHAnsi" w:hAnsiTheme="minorHAnsi" w:cstheme="minorHAnsi"/>
          <w:b/>
          <w:u w:val="single"/>
        </w:rPr>
        <w:t xml:space="preserve">: Bloque 11. </w:t>
      </w:r>
      <w:r w:rsidR="00B32EDC" w:rsidRPr="00B32EDC">
        <w:rPr>
          <w:rFonts w:asciiTheme="minorHAnsi" w:hAnsiTheme="minorHAnsi" w:cstheme="minorHAnsi"/>
          <w:b/>
          <w:u w:val="single"/>
        </w:rPr>
        <w:t>La actividad económica en un mundo globalizado</w:t>
      </w:r>
      <w:r w:rsidRPr="00B32EDC">
        <w:rPr>
          <w:rFonts w:asciiTheme="minorHAnsi" w:hAnsiTheme="minorHAnsi" w:cstheme="minorHAnsi"/>
          <w:b/>
          <w:u w:val="single"/>
        </w:rPr>
        <w:t>.</w:t>
      </w:r>
      <w:r w:rsidRPr="00324128">
        <w:rPr>
          <w:rFonts w:ascii="Verdana" w:eastAsia="Verdana" w:hAnsi="Verdana"/>
          <w:b/>
          <w:color w:val="FF0000"/>
          <w:sz w:val="31"/>
        </w:rPr>
        <w:t xml:space="preserve"> </w:t>
      </w:r>
    </w:p>
    <w:p w:rsidR="005B1B0A" w:rsidRDefault="005B1B0A" w:rsidP="0058258A">
      <w:pPr>
        <w:rPr>
          <w:rFonts w:asciiTheme="minorHAnsi" w:hAnsiTheme="minorHAnsi" w:cstheme="minorHAnsi"/>
          <w:b/>
        </w:rPr>
      </w:pPr>
    </w:p>
    <w:p w:rsidR="005B1B0A" w:rsidRDefault="00345DB7" w:rsidP="0058258A">
      <w:pPr>
        <w:rPr>
          <w:rFonts w:asciiTheme="minorHAnsi" w:hAnsiTheme="minorHAnsi" w:cstheme="minorHAnsi"/>
          <w:b/>
        </w:rPr>
      </w:pPr>
      <w:r>
        <w:rPr>
          <w:rFonts w:asciiTheme="minorHAnsi" w:hAnsiTheme="minorHAnsi" w:cstheme="minorHAnsi"/>
          <w:b/>
          <w:noProof/>
          <w:lang w:val="es-ES" w:eastAsia="es-ES"/>
        </w:rPr>
        <w:pict>
          <v:rect id="_x0000_s1079" style="position:absolute;margin-left:-6pt;margin-top:9.45pt;width:511pt;height:25pt;z-index:251668480" filled="f" strokecolor="black [3213]"/>
        </w:pict>
      </w:r>
    </w:p>
    <w:p w:rsidR="00C32C92" w:rsidRPr="00C32C92" w:rsidRDefault="00C32C92" w:rsidP="0058258A">
      <w:pPr>
        <w:rPr>
          <w:rFonts w:asciiTheme="minorHAnsi" w:hAnsiTheme="minorHAnsi" w:cstheme="minorHAnsi"/>
          <w:b/>
        </w:rPr>
      </w:pPr>
      <w:r w:rsidRPr="00C32C92">
        <w:rPr>
          <w:rFonts w:asciiTheme="minorHAnsi" w:hAnsiTheme="minorHAnsi" w:cstheme="minorHAnsi"/>
          <w:b/>
        </w:rPr>
        <w:t>6.3. Valora la necesidad de los impuestos como contribución al Estado del bienestar.</w:t>
      </w:r>
    </w:p>
    <w:p w:rsidR="00E867BD" w:rsidRDefault="00E867BD" w:rsidP="0058258A">
      <w:pPr>
        <w:rPr>
          <w:rFonts w:asciiTheme="minorHAnsi" w:hAnsiTheme="minorHAnsi" w:cstheme="minorHAnsi"/>
          <w:b/>
        </w:rPr>
      </w:pPr>
    </w:p>
    <w:p w:rsidR="00E867BD" w:rsidRDefault="00C06CA0" w:rsidP="00C32C92">
      <w:pPr>
        <w:tabs>
          <w:tab w:val="left" w:pos="6800"/>
        </w:tabs>
        <w:rPr>
          <w:rFonts w:asciiTheme="minorHAnsi" w:hAnsiTheme="minorHAnsi" w:cstheme="minorHAnsi"/>
          <w:b/>
        </w:rPr>
      </w:pPr>
      <w:r>
        <w:rPr>
          <w:rFonts w:asciiTheme="minorHAnsi" w:hAnsiTheme="minorHAnsi" w:cstheme="minorHAnsi"/>
          <w:b/>
        </w:rPr>
        <w:t>1</w:t>
      </w:r>
      <w:r w:rsidR="00C32C92">
        <w:rPr>
          <w:rFonts w:asciiTheme="minorHAnsi" w:hAnsiTheme="minorHAnsi" w:cstheme="minorHAnsi"/>
          <w:b/>
        </w:rPr>
        <w:t>.  Observa la siguiente tabla:</w:t>
      </w:r>
      <w:r w:rsidR="00C32C92">
        <w:rPr>
          <w:rFonts w:asciiTheme="minorHAnsi" w:hAnsiTheme="minorHAnsi" w:cstheme="minorHAnsi"/>
          <w:b/>
        </w:rPr>
        <w:tab/>
      </w:r>
    </w:p>
    <w:p w:rsidR="00E867BD" w:rsidRDefault="00E867BD" w:rsidP="0058258A">
      <w:pPr>
        <w:rPr>
          <w:rFonts w:asciiTheme="minorHAnsi" w:hAnsiTheme="minorHAnsi" w:cstheme="minorHAnsi"/>
          <w:b/>
        </w:rPr>
      </w:pPr>
    </w:p>
    <w:tbl>
      <w:tblPr>
        <w:tblStyle w:val="Tablaconcuadrcula"/>
        <w:tblW w:w="0" w:type="auto"/>
        <w:tblLook w:val="04A0" w:firstRow="1" w:lastRow="0" w:firstColumn="1" w:lastColumn="0" w:noHBand="0" w:noVBand="1"/>
      </w:tblPr>
      <w:tblGrid>
        <w:gridCol w:w="10682"/>
      </w:tblGrid>
      <w:tr w:rsidR="00C32C92" w:rsidTr="00C32C92">
        <w:tc>
          <w:tcPr>
            <w:tcW w:w="10606" w:type="dxa"/>
          </w:tcPr>
          <w:tbl>
            <w:tblPr>
              <w:tblW w:w="12823" w:type="dxa"/>
              <w:tblCellSpacing w:w="15" w:type="dxa"/>
              <w:tblCellMar>
                <w:top w:w="15" w:type="dxa"/>
                <w:left w:w="15" w:type="dxa"/>
                <w:bottom w:w="15" w:type="dxa"/>
                <w:right w:w="15" w:type="dxa"/>
              </w:tblCellMar>
              <w:tblLook w:val="04A0" w:firstRow="1" w:lastRow="0" w:firstColumn="1" w:lastColumn="0" w:noHBand="0" w:noVBand="1"/>
            </w:tblPr>
            <w:tblGrid>
              <w:gridCol w:w="7700"/>
              <w:gridCol w:w="5123"/>
            </w:tblGrid>
            <w:tr w:rsidR="00C32C92" w:rsidRPr="00C32C92" w:rsidTr="00C32C92">
              <w:trPr>
                <w:tblCellSpacing w:w="15" w:type="dxa"/>
              </w:trPr>
              <w:tc>
                <w:tcPr>
                  <w:tcW w:w="7655" w:type="dxa"/>
                  <w:tcBorders>
                    <w:bottom w:val="single" w:sz="4" w:space="0" w:color="auto"/>
                  </w:tcBorders>
                  <w:vAlign w:val="center"/>
                  <w:hideMark/>
                </w:tcPr>
                <w:p w:rsidR="00C32C92" w:rsidRPr="00C32C92" w:rsidRDefault="00C32C92" w:rsidP="001F3BE7">
                  <w:pPr>
                    <w:jc w:val="center"/>
                    <w:rPr>
                      <w:rFonts w:asciiTheme="minorHAnsi" w:eastAsia="Times New Roman" w:hAnsiTheme="minorHAnsi" w:cstheme="minorHAnsi"/>
                      <w:b/>
                      <w:bCs/>
                      <w:lang w:val="es-ES" w:eastAsia="es-ES"/>
                    </w:rPr>
                  </w:pPr>
                  <w:r w:rsidRPr="00C32C92">
                    <w:rPr>
                      <w:rFonts w:asciiTheme="minorHAnsi" w:eastAsia="Times New Roman" w:hAnsiTheme="minorHAnsi" w:cstheme="minorHAnsi"/>
                      <w:b/>
                      <w:bCs/>
                      <w:lang w:val="es-ES" w:eastAsia="es-ES"/>
                    </w:rPr>
                    <w:t xml:space="preserve">DESTINO </w:t>
                  </w:r>
                </w:p>
              </w:tc>
              <w:tc>
                <w:tcPr>
                  <w:tcW w:w="5078" w:type="dxa"/>
                  <w:tcBorders>
                    <w:bottom w:val="single" w:sz="4" w:space="0" w:color="auto"/>
                  </w:tcBorders>
                  <w:vAlign w:val="center"/>
                  <w:hideMark/>
                </w:tcPr>
                <w:p w:rsidR="00C32C92" w:rsidRPr="00C32C92" w:rsidRDefault="00C32C92" w:rsidP="001F3BE7">
                  <w:pPr>
                    <w:rPr>
                      <w:rFonts w:asciiTheme="minorHAnsi" w:eastAsia="Times New Roman" w:hAnsiTheme="minorHAnsi" w:cstheme="minorHAnsi"/>
                      <w:b/>
                      <w:bCs/>
                      <w:lang w:val="es-ES" w:eastAsia="es-ES"/>
                    </w:rPr>
                  </w:pPr>
                  <w:r w:rsidRPr="00C32C92">
                    <w:rPr>
                      <w:rFonts w:asciiTheme="minorHAnsi" w:eastAsia="Times New Roman" w:hAnsiTheme="minorHAnsi" w:cstheme="minorHAnsi"/>
                      <w:b/>
                      <w:bCs/>
                      <w:lang w:val="es-ES" w:eastAsia="es-ES"/>
                    </w:rPr>
                    <w:t xml:space="preserve">GASTO </w:t>
                  </w:r>
                </w:p>
              </w:tc>
            </w:tr>
            <w:tr w:rsidR="00C32C92" w:rsidRPr="00C32C92" w:rsidTr="001F3BE7">
              <w:trPr>
                <w:tblCellSpacing w:w="15" w:type="dxa"/>
              </w:trPr>
              <w:tc>
                <w:tcPr>
                  <w:tcW w:w="12763" w:type="dxa"/>
                  <w:gridSpan w:val="2"/>
                  <w:vAlign w:val="center"/>
                  <w:hideMark/>
                </w:tcPr>
                <w:p w:rsidR="00C32C92" w:rsidRPr="00C32C92" w:rsidRDefault="00C32C92" w:rsidP="001F3BE7">
                  <w:pPr>
                    <w:rPr>
                      <w:rFonts w:asciiTheme="minorHAnsi" w:eastAsia="Times New Roman" w:hAnsiTheme="minorHAnsi" w:cstheme="minorHAnsi"/>
                      <w:lang w:val="es-ES" w:eastAsia="es-ES"/>
                    </w:rPr>
                  </w:pPr>
                </w:p>
              </w:tc>
            </w:tr>
            <w:tr w:rsidR="00C32C92" w:rsidRPr="00C32C92" w:rsidTr="001F3BE7">
              <w:trPr>
                <w:tblCellSpacing w:w="15" w:type="dxa"/>
              </w:trPr>
              <w:tc>
                <w:tcPr>
                  <w:tcW w:w="7655"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SERVICIOS GENERALES DE LAS ADMINISTRACIONES PÚBLICAS</w:t>
                  </w:r>
                </w:p>
              </w:tc>
              <w:tc>
                <w:tcPr>
                  <w:tcW w:w="5078"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11,4 céntimos</w:t>
                  </w:r>
                </w:p>
              </w:tc>
            </w:tr>
            <w:tr w:rsidR="00C32C92" w:rsidRPr="00C32C92" w:rsidTr="00C32C92">
              <w:trPr>
                <w:tblCellSpacing w:w="15" w:type="dxa"/>
              </w:trPr>
              <w:tc>
                <w:tcPr>
                  <w:tcW w:w="12763" w:type="dxa"/>
                  <w:gridSpan w:val="2"/>
                  <w:tcBorders>
                    <w:top w:val="single" w:sz="4" w:space="0" w:color="auto"/>
                  </w:tcBorders>
                  <w:vAlign w:val="center"/>
                  <w:hideMark/>
                </w:tcPr>
                <w:p w:rsidR="00C32C92" w:rsidRPr="00C32C92" w:rsidRDefault="00C32C92" w:rsidP="001F3BE7">
                  <w:pPr>
                    <w:rPr>
                      <w:rFonts w:asciiTheme="minorHAnsi" w:eastAsia="Times New Roman" w:hAnsiTheme="minorHAnsi" w:cstheme="minorHAnsi"/>
                      <w:lang w:val="es-ES" w:eastAsia="es-ES"/>
                    </w:rPr>
                  </w:pPr>
                </w:p>
              </w:tc>
            </w:tr>
            <w:tr w:rsidR="00C32C92" w:rsidRPr="00C32C92" w:rsidTr="00C32C92">
              <w:trPr>
                <w:tblCellSpacing w:w="15" w:type="dxa"/>
              </w:trPr>
              <w:tc>
                <w:tcPr>
                  <w:tcW w:w="7655" w:type="dxa"/>
                  <w:tcBorders>
                    <w:bottom w:val="single" w:sz="4" w:space="0" w:color="auto"/>
                  </w:tcBorders>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DEFENSA</w:t>
                  </w:r>
                </w:p>
              </w:tc>
              <w:tc>
                <w:tcPr>
                  <w:tcW w:w="5078"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2,3 céntimos</w:t>
                  </w:r>
                </w:p>
              </w:tc>
            </w:tr>
            <w:tr w:rsidR="00C32C92" w:rsidRPr="00C32C92" w:rsidTr="00C32C92">
              <w:trPr>
                <w:tblCellSpacing w:w="15" w:type="dxa"/>
              </w:trPr>
              <w:tc>
                <w:tcPr>
                  <w:tcW w:w="12763" w:type="dxa"/>
                  <w:gridSpan w:val="2"/>
                  <w:tcBorders>
                    <w:top w:val="single" w:sz="4" w:space="0" w:color="auto"/>
                  </w:tcBorders>
                  <w:vAlign w:val="center"/>
                  <w:hideMark/>
                </w:tcPr>
                <w:p w:rsidR="00C32C92" w:rsidRPr="00C32C92" w:rsidRDefault="00C32C92" w:rsidP="001F3BE7">
                  <w:pPr>
                    <w:rPr>
                      <w:rFonts w:asciiTheme="minorHAnsi" w:eastAsia="Times New Roman" w:hAnsiTheme="minorHAnsi" w:cstheme="minorHAnsi"/>
                      <w:lang w:val="es-ES" w:eastAsia="es-ES"/>
                    </w:rPr>
                  </w:pPr>
                </w:p>
              </w:tc>
            </w:tr>
            <w:tr w:rsidR="00C32C92" w:rsidRPr="00C32C92" w:rsidTr="001F3BE7">
              <w:trPr>
                <w:tblCellSpacing w:w="15" w:type="dxa"/>
              </w:trPr>
              <w:tc>
                <w:tcPr>
                  <w:tcW w:w="7655"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ORDEN PÚBLICO Y SEGURIDAD (Servicios de Policía, Servicios de Protección contra Incendios, Tribunales de Justicia, Prisiones, etc.)</w:t>
                  </w:r>
                </w:p>
              </w:tc>
              <w:tc>
                <w:tcPr>
                  <w:tcW w:w="5078"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4,6 céntimos</w:t>
                  </w:r>
                </w:p>
              </w:tc>
            </w:tr>
            <w:tr w:rsidR="00C32C92" w:rsidRPr="00C32C92" w:rsidTr="001F3BE7">
              <w:trPr>
                <w:tblCellSpacing w:w="15" w:type="dxa"/>
              </w:trPr>
              <w:tc>
                <w:tcPr>
                  <w:tcW w:w="12763" w:type="dxa"/>
                  <w:gridSpan w:val="2"/>
                  <w:vAlign w:val="center"/>
                  <w:hideMark/>
                </w:tcPr>
                <w:p w:rsidR="00C32C92" w:rsidRPr="00C32C92" w:rsidRDefault="00C32C92" w:rsidP="001F3BE7">
                  <w:pPr>
                    <w:rPr>
                      <w:rFonts w:asciiTheme="minorHAnsi" w:eastAsia="Times New Roman" w:hAnsiTheme="minorHAnsi" w:cstheme="minorHAnsi"/>
                      <w:lang w:val="es-ES" w:eastAsia="es-ES"/>
                    </w:rPr>
                  </w:pPr>
                </w:p>
              </w:tc>
            </w:tr>
            <w:tr w:rsidR="00C32C92" w:rsidRPr="00C32C92" w:rsidTr="00C32C92">
              <w:trPr>
                <w:tblCellSpacing w:w="15" w:type="dxa"/>
              </w:trPr>
              <w:tc>
                <w:tcPr>
                  <w:tcW w:w="7655" w:type="dxa"/>
                  <w:tcBorders>
                    <w:top w:val="single" w:sz="4" w:space="0" w:color="auto"/>
                  </w:tcBorders>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 xml:space="preserve">ASUNTOS ECONÓMICOS (Agricultura, Pesca, Combustible y Energía, Minería, Manufacturas y Construcción, Transporte, Comunicaciones, etc.) </w:t>
                  </w:r>
                </w:p>
              </w:tc>
              <w:tc>
                <w:tcPr>
                  <w:tcW w:w="5078" w:type="dxa"/>
                  <w:tcBorders>
                    <w:top w:val="single" w:sz="4" w:space="0" w:color="auto"/>
                  </w:tcBorders>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12,1 céntimos</w:t>
                  </w:r>
                </w:p>
              </w:tc>
            </w:tr>
            <w:tr w:rsidR="00C32C92" w:rsidRPr="00C32C92" w:rsidTr="00C32C92">
              <w:trPr>
                <w:tblCellSpacing w:w="15" w:type="dxa"/>
              </w:trPr>
              <w:tc>
                <w:tcPr>
                  <w:tcW w:w="12763" w:type="dxa"/>
                  <w:gridSpan w:val="2"/>
                  <w:tcBorders>
                    <w:top w:val="single" w:sz="4" w:space="0" w:color="auto"/>
                  </w:tcBorders>
                  <w:vAlign w:val="center"/>
                  <w:hideMark/>
                </w:tcPr>
                <w:p w:rsidR="00C32C92" w:rsidRPr="00C32C92" w:rsidRDefault="00C32C92" w:rsidP="001F3BE7">
                  <w:pPr>
                    <w:rPr>
                      <w:rFonts w:asciiTheme="minorHAnsi" w:eastAsia="Times New Roman" w:hAnsiTheme="minorHAnsi" w:cstheme="minorHAnsi"/>
                      <w:lang w:val="es-ES" w:eastAsia="es-ES"/>
                    </w:rPr>
                  </w:pPr>
                </w:p>
              </w:tc>
            </w:tr>
            <w:tr w:rsidR="00C32C92" w:rsidRPr="00C32C92" w:rsidTr="001F3BE7">
              <w:trPr>
                <w:tblCellSpacing w:w="15" w:type="dxa"/>
              </w:trPr>
              <w:tc>
                <w:tcPr>
                  <w:tcW w:w="7655"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PROTECCIÓN DEL MEDIO AMBIENTE</w:t>
                  </w:r>
                </w:p>
              </w:tc>
              <w:tc>
                <w:tcPr>
                  <w:tcW w:w="5078"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2,2 céntimos</w:t>
                  </w:r>
                </w:p>
              </w:tc>
            </w:tr>
            <w:tr w:rsidR="00C32C92" w:rsidRPr="00C32C92" w:rsidTr="001F3BE7">
              <w:trPr>
                <w:tblCellSpacing w:w="15" w:type="dxa"/>
              </w:trPr>
              <w:tc>
                <w:tcPr>
                  <w:tcW w:w="12763" w:type="dxa"/>
                  <w:gridSpan w:val="2"/>
                  <w:vAlign w:val="center"/>
                  <w:hideMark/>
                </w:tcPr>
                <w:p w:rsidR="00C32C92" w:rsidRPr="00C32C92" w:rsidRDefault="00C32C92" w:rsidP="001F3BE7">
                  <w:pPr>
                    <w:rPr>
                      <w:rFonts w:asciiTheme="minorHAnsi" w:eastAsia="Times New Roman" w:hAnsiTheme="minorHAnsi" w:cstheme="minorHAnsi"/>
                      <w:lang w:val="es-ES" w:eastAsia="es-ES"/>
                    </w:rPr>
                  </w:pPr>
                </w:p>
              </w:tc>
            </w:tr>
            <w:tr w:rsidR="00C32C92" w:rsidRPr="00C32C92" w:rsidTr="00C32C92">
              <w:trPr>
                <w:tblCellSpacing w:w="15" w:type="dxa"/>
              </w:trPr>
              <w:tc>
                <w:tcPr>
                  <w:tcW w:w="7655" w:type="dxa"/>
                  <w:tcBorders>
                    <w:top w:val="single" w:sz="4" w:space="0" w:color="auto"/>
                    <w:bottom w:val="single" w:sz="4" w:space="0" w:color="auto"/>
                  </w:tcBorders>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VIVIENDA Y SERVICIOS COMUNITARIOS (Vivienda, Abastecimiento de Agua, Alumbrado Público, etc.)</w:t>
                  </w:r>
                </w:p>
              </w:tc>
              <w:tc>
                <w:tcPr>
                  <w:tcW w:w="5078" w:type="dxa"/>
                  <w:tcBorders>
                    <w:top w:val="single" w:sz="4" w:space="0" w:color="auto"/>
                    <w:bottom w:val="single" w:sz="4" w:space="0" w:color="auto"/>
                  </w:tcBorders>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2,9 céntimos</w:t>
                  </w:r>
                </w:p>
              </w:tc>
            </w:tr>
            <w:tr w:rsidR="00C32C92" w:rsidRPr="00C32C92" w:rsidTr="001F3BE7">
              <w:trPr>
                <w:tblCellSpacing w:w="15" w:type="dxa"/>
              </w:trPr>
              <w:tc>
                <w:tcPr>
                  <w:tcW w:w="12763" w:type="dxa"/>
                  <w:gridSpan w:val="2"/>
                  <w:vAlign w:val="center"/>
                  <w:hideMark/>
                </w:tcPr>
                <w:p w:rsidR="00C32C92" w:rsidRPr="00C32C92" w:rsidRDefault="00C32C92" w:rsidP="001F3BE7">
                  <w:pPr>
                    <w:rPr>
                      <w:rFonts w:asciiTheme="minorHAnsi" w:eastAsia="Times New Roman" w:hAnsiTheme="minorHAnsi" w:cstheme="minorHAnsi"/>
                      <w:lang w:val="es-ES" w:eastAsia="es-ES"/>
                    </w:rPr>
                  </w:pPr>
                </w:p>
              </w:tc>
            </w:tr>
            <w:tr w:rsidR="00C32C92" w:rsidRPr="00C32C92" w:rsidTr="001F3BE7">
              <w:trPr>
                <w:tblCellSpacing w:w="15" w:type="dxa"/>
              </w:trPr>
              <w:tc>
                <w:tcPr>
                  <w:tcW w:w="7655"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SALUD</w:t>
                  </w:r>
                </w:p>
              </w:tc>
              <w:tc>
                <w:tcPr>
                  <w:tcW w:w="5078"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14,7 céntimos</w:t>
                  </w:r>
                </w:p>
              </w:tc>
            </w:tr>
            <w:tr w:rsidR="00C32C92" w:rsidRPr="00C32C92" w:rsidTr="00C32C92">
              <w:trPr>
                <w:tblCellSpacing w:w="15" w:type="dxa"/>
              </w:trPr>
              <w:tc>
                <w:tcPr>
                  <w:tcW w:w="12763" w:type="dxa"/>
                  <w:gridSpan w:val="2"/>
                  <w:tcBorders>
                    <w:top w:val="single" w:sz="4" w:space="0" w:color="auto"/>
                  </w:tcBorders>
                  <w:vAlign w:val="center"/>
                  <w:hideMark/>
                </w:tcPr>
                <w:p w:rsidR="00C32C92" w:rsidRPr="00C32C92" w:rsidRDefault="00C32C92" w:rsidP="001F3BE7">
                  <w:pPr>
                    <w:rPr>
                      <w:rFonts w:asciiTheme="minorHAnsi" w:eastAsia="Times New Roman" w:hAnsiTheme="minorHAnsi" w:cstheme="minorHAnsi"/>
                      <w:lang w:val="es-ES" w:eastAsia="es-ES"/>
                    </w:rPr>
                  </w:pPr>
                </w:p>
              </w:tc>
            </w:tr>
            <w:tr w:rsidR="00C32C92" w:rsidRPr="00C32C92" w:rsidTr="001F3BE7">
              <w:trPr>
                <w:tblCellSpacing w:w="15" w:type="dxa"/>
              </w:trPr>
              <w:tc>
                <w:tcPr>
                  <w:tcW w:w="7655"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ACTIVIDADES RECREATIVAS, CULTURA Y RELIGIÓN</w:t>
                  </w:r>
                </w:p>
              </w:tc>
              <w:tc>
                <w:tcPr>
                  <w:tcW w:w="5078"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3,6 céntimos</w:t>
                  </w:r>
                </w:p>
              </w:tc>
            </w:tr>
            <w:tr w:rsidR="00C32C92" w:rsidRPr="00C32C92" w:rsidTr="00C32C92">
              <w:trPr>
                <w:tblCellSpacing w:w="15" w:type="dxa"/>
              </w:trPr>
              <w:tc>
                <w:tcPr>
                  <w:tcW w:w="12763" w:type="dxa"/>
                  <w:gridSpan w:val="2"/>
                  <w:tcBorders>
                    <w:top w:val="single" w:sz="4" w:space="0" w:color="auto"/>
                  </w:tcBorders>
                  <w:vAlign w:val="center"/>
                  <w:hideMark/>
                </w:tcPr>
                <w:p w:rsidR="00C32C92" w:rsidRPr="00C32C92" w:rsidRDefault="00C32C92" w:rsidP="001F3BE7">
                  <w:pPr>
                    <w:rPr>
                      <w:rFonts w:asciiTheme="minorHAnsi" w:eastAsia="Times New Roman" w:hAnsiTheme="minorHAnsi" w:cstheme="minorHAnsi"/>
                      <w:lang w:val="es-ES" w:eastAsia="es-ES"/>
                    </w:rPr>
                  </w:pPr>
                </w:p>
              </w:tc>
            </w:tr>
            <w:tr w:rsidR="00C32C92" w:rsidRPr="00C32C92" w:rsidTr="001F3BE7">
              <w:trPr>
                <w:tblCellSpacing w:w="15" w:type="dxa"/>
              </w:trPr>
              <w:tc>
                <w:tcPr>
                  <w:tcW w:w="7655"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EDUCACIÓN</w:t>
                  </w:r>
                </w:p>
              </w:tc>
              <w:tc>
                <w:tcPr>
                  <w:tcW w:w="5078"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10,9 céntimos</w:t>
                  </w:r>
                </w:p>
              </w:tc>
            </w:tr>
            <w:tr w:rsidR="00C32C92" w:rsidRPr="00C32C92" w:rsidTr="00C32C92">
              <w:trPr>
                <w:tblCellSpacing w:w="15" w:type="dxa"/>
              </w:trPr>
              <w:tc>
                <w:tcPr>
                  <w:tcW w:w="12763" w:type="dxa"/>
                  <w:gridSpan w:val="2"/>
                  <w:tcBorders>
                    <w:top w:val="single" w:sz="4" w:space="0" w:color="auto"/>
                  </w:tcBorders>
                  <w:vAlign w:val="center"/>
                  <w:hideMark/>
                </w:tcPr>
                <w:p w:rsidR="00C32C92" w:rsidRPr="00C32C92" w:rsidRDefault="00C32C92" w:rsidP="001F3BE7">
                  <w:pPr>
                    <w:rPr>
                      <w:rFonts w:asciiTheme="minorHAnsi" w:eastAsia="Times New Roman" w:hAnsiTheme="minorHAnsi" w:cstheme="minorHAnsi"/>
                      <w:lang w:val="es-ES" w:eastAsia="es-ES"/>
                    </w:rPr>
                  </w:pPr>
                </w:p>
              </w:tc>
            </w:tr>
            <w:tr w:rsidR="00C32C92" w:rsidRPr="00C32C92" w:rsidTr="001F3BE7">
              <w:trPr>
                <w:tblCellSpacing w:w="15" w:type="dxa"/>
              </w:trPr>
              <w:tc>
                <w:tcPr>
                  <w:tcW w:w="7655"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PROTECCIÓN SOCIAL (Enfermedad e Incapacidad, Edad avanzada, Familia e hijos, Desempleo, etc.)</w:t>
                  </w:r>
                </w:p>
              </w:tc>
              <w:tc>
                <w:tcPr>
                  <w:tcW w:w="5078"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35,3 céntimos</w:t>
                  </w:r>
                </w:p>
              </w:tc>
            </w:tr>
            <w:tr w:rsidR="00C32C92" w:rsidRPr="00C32C92" w:rsidTr="00C32C92">
              <w:trPr>
                <w:tblCellSpacing w:w="15" w:type="dxa"/>
              </w:trPr>
              <w:tc>
                <w:tcPr>
                  <w:tcW w:w="12763" w:type="dxa"/>
                  <w:gridSpan w:val="2"/>
                  <w:tcBorders>
                    <w:top w:val="single" w:sz="4" w:space="0" w:color="auto"/>
                  </w:tcBorders>
                  <w:vAlign w:val="center"/>
                  <w:hideMark/>
                </w:tcPr>
                <w:p w:rsidR="00C32C92" w:rsidRPr="00C32C92" w:rsidRDefault="00C32C92" w:rsidP="001F3BE7">
                  <w:pPr>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 xml:space="preserve">  </w:t>
                  </w:r>
                </w:p>
              </w:tc>
            </w:tr>
            <w:tr w:rsidR="00C32C92" w:rsidRPr="00C32C92" w:rsidTr="001F3BE7">
              <w:trPr>
                <w:tblCellSpacing w:w="15" w:type="dxa"/>
              </w:trPr>
              <w:tc>
                <w:tcPr>
                  <w:tcW w:w="7655"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b/>
                      <w:bCs/>
                      <w:i/>
                      <w:iCs/>
                      <w:lang w:val="es-ES" w:eastAsia="es-ES"/>
                    </w:rPr>
                    <w:t>TOTAL</w:t>
                  </w:r>
                </w:p>
              </w:tc>
              <w:tc>
                <w:tcPr>
                  <w:tcW w:w="5078" w:type="dxa"/>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b/>
                      <w:bCs/>
                      <w:i/>
                      <w:iCs/>
                      <w:lang w:val="es-ES" w:eastAsia="es-ES"/>
                    </w:rPr>
                    <w:t>1 EURO</w:t>
                  </w:r>
                </w:p>
              </w:tc>
            </w:tr>
            <w:tr w:rsidR="00C32C92" w:rsidRPr="00C32C92" w:rsidTr="001F3BE7">
              <w:trPr>
                <w:tblCellSpacing w:w="15" w:type="dxa"/>
              </w:trPr>
              <w:tc>
                <w:tcPr>
                  <w:tcW w:w="12763" w:type="dxa"/>
                  <w:gridSpan w:val="2"/>
                  <w:vAlign w:val="center"/>
                  <w:hideMark/>
                </w:tcPr>
                <w:p w:rsidR="00C32C92" w:rsidRPr="00C32C92" w:rsidRDefault="00C32C92" w:rsidP="001F3BE7">
                  <w:pPr>
                    <w:rPr>
                      <w:rFonts w:asciiTheme="minorHAnsi" w:eastAsia="Times New Roman" w:hAnsiTheme="minorHAnsi" w:cstheme="minorHAnsi"/>
                      <w:lang w:val="es-ES" w:eastAsia="es-ES"/>
                    </w:rPr>
                  </w:pPr>
                  <w:r w:rsidRPr="00C32C92">
                    <w:rPr>
                      <w:rFonts w:asciiTheme="minorHAnsi" w:eastAsia="Times New Roman" w:hAnsiTheme="minorHAnsi" w:cstheme="minorHAnsi"/>
                      <w:lang w:val="es-ES" w:eastAsia="es-ES"/>
                    </w:rPr>
                    <w:t xml:space="preserve">  </w:t>
                  </w:r>
                </w:p>
              </w:tc>
            </w:tr>
            <w:tr w:rsidR="00C32C92" w:rsidRPr="00C32C92" w:rsidTr="001F3BE7">
              <w:trPr>
                <w:tblCellSpacing w:w="15" w:type="dxa"/>
              </w:trPr>
              <w:tc>
                <w:tcPr>
                  <w:tcW w:w="12763" w:type="dxa"/>
                  <w:gridSpan w:val="2"/>
                  <w:vAlign w:val="center"/>
                  <w:hideMark/>
                </w:tcPr>
                <w:p w:rsidR="00C32C92" w:rsidRPr="00C32C92" w:rsidRDefault="00C32C92" w:rsidP="001F3BE7">
                  <w:pPr>
                    <w:spacing w:before="100" w:beforeAutospacing="1" w:after="100" w:afterAutospacing="1"/>
                    <w:rPr>
                      <w:rFonts w:asciiTheme="minorHAnsi" w:eastAsia="Times New Roman" w:hAnsiTheme="minorHAnsi" w:cstheme="minorHAnsi"/>
                      <w:lang w:val="es-ES" w:eastAsia="es-ES"/>
                    </w:rPr>
                  </w:pPr>
                  <w:r w:rsidRPr="00C32C92">
                    <w:rPr>
                      <w:rFonts w:asciiTheme="minorHAnsi" w:eastAsia="Times New Roman" w:hAnsiTheme="minorHAnsi" w:cstheme="minorHAnsi"/>
                      <w:i/>
                      <w:iCs/>
                      <w:lang w:val="es-ES" w:eastAsia="es-ES"/>
                    </w:rPr>
                    <w:t>Fuente:</w:t>
                  </w:r>
                  <w:r w:rsidRPr="00C32C92">
                    <w:rPr>
                      <w:rFonts w:asciiTheme="minorHAnsi" w:eastAsia="Times New Roman" w:hAnsiTheme="minorHAnsi" w:cstheme="minorHAnsi"/>
                      <w:lang w:val="es-ES" w:eastAsia="es-ES"/>
                    </w:rPr>
                    <w:t xml:space="preserve"> Cuentas de las </w:t>
                  </w:r>
                  <w:r>
                    <w:rPr>
                      <w:rFonts w:asciiTheme="minorHAnsi" w:eastAsia="Times New Roman" w:hAnsiTheme="minorHAnsi" w:cstheme="minorHAnsi"/>
                      <w:lang w:val="es-ES" w:eastAsia="es-ES"/>
                    </w:rPr>
                    <w:t xml:space="preserve">Administraciones </w:t>
                  </w:r>
                  <w:r w:rsidR="005B1B0A">
                    <w:rPr>
                      <w:rFonts w:asciiTheme="minorHAnsi" w:eastAsia="Times New Roman" w:hAnsiTheme="minorHAnsi" w:cstheme="minorHAnsi"/>
                      <w:lang w:val="es-ES" w:eastAsia="es-ES"/>
                    </w:rPr>
                    <w:t xml:space="preserve">Públicas. </w:t>
                  </w:r>
                  <w:r w:rsidRPr="00C32C92">
                    <w:rPr>
                      <w:rFonts w:asciiTheme="minorHAnsi" w:eastAsia="Times New Roman" w:hAnsiTheme="minorHAnsi" w:cstheme="minorHAnsi"/>
                      <w:lang w:val="es-ES" w:eastAsia="es-ES"/>
                    </w:rPr>
                    <w:t>Intervención General de la Administración del Estado.</w:t>
                  </w:r>
                </w:p>
              </w:tc>
            </w:tr>
          </w:tbl>
          <w:p w:rsidR="00C32C92" w:rsidRDefault="00C32C92"/>
        </w:tc>
      </w:tr>
    </w:tbl>
    <w:p w:rsidR="00E867BD" w:rsidRDefault="00E867BD" w:rsidP="00C32C92">
      <w:pPr>
        <w:rPr>
          <w:rFonts w:asciiTheme="minorHAnsi" w:hAnsiTheme="minorHAnsi" w:cstheme="minorHAnsi"/>
          <w:b/>
        </w:rPr>
      </w:pPr>
    </w:p>
    <w:p w:rsidR="00C32C92" w:rsidRPr="005B1B0A" w:rsidRDefault="00C32C92" w:rsidP="00C32C92">
      <w:pPr>
        <w:pStyle w:val="Prrafodelista"/>
        <w:numPr>
          <w:ilvl w:val="0"/>
          <w:numId w:val="5"/>
        </w:numPr>
        <w:rPr>
          <w:rFonts w:asciiTheme="minorHAnsi" w:hAnsiTheme="minorHAnsi" w:cstheme="minorHAnsi"/>
        </w:rPr>
      </w:pPr>
      <w:r w:rsidRPr="005B1B0A">
        <w:rPr>
          <w:rFonts w:asciiTheme="minorHAnsi" w:hAnsiTheme="minorHAnsi" w:cstheme="minorHAnsi"/>
        </w:rPr>
        <w:t xml:space="preserve">De cada euro invertido, ¿Cuál </w:t>
      </w:r>
      <w:r w:rsidR="005B1B0A" w:rsidRPr="005B1B0A">
        <w:rPr>
          <w:rFonts w:asciiTheme="minorHAnsi" w:hAnsiTheme="minorHAnsi" w:cstheme="minorHAnsi"/>
        </w:rPr>
        <w:t>sería</w:t>
      </w:r>
      <w:r w:rsidRPr="005B1B0A">
        <w:rPr>
          <w:rFonts w:asciiTheme="minorHAnsi" w:hAnsiTheme="minorHAnsi" w:cstheme="minorHAnsi"/>
        </w:rPr>
        <w:t xml:space="preserve"> el  sector más beneficiado</w:t>
      </w:r>
      <w:proofErr w:type="gramStart"/>
      <w:r w:rsidRPr="005B1B0A">
        <w:rPr>
          <w:rFonts w:asciiTheme="minorHAnsi" w:hAnsiTheme="minorHAnsi" w:cstheme="minorHAnsi"/>
        </w:rPr>
        <w:t>?</w:t>
      </w:r>
      <w:r w:rsidR="005B1B0A" w:rsidRPr="005B1B0A">
        <w:rPr>
          <w:rFonts w:asciiTheme="minorHAnsi" w:hAnsiTheme="minorHAnsi" w:cstheme="minorHAnsi"/>
        </w:rPr>
        <w:t>¿</w:t>
      </w:r>
      <w:proofErr w:type="gramEnd"/>
      <w:r w:rsidR="005B1B0A" w:rsidRPr="005B1B0A">
        <w:rPr>
          <w:rFonts w:asciiTheme="minorHAnsi" w:hAnsiTheme="minorHAnsi" w:cstheme="minorHAnsi"/>
        </w:rPr>
        <w:t>y el menos beneficiado?</w:t>
      </w:r>
    </w:p>
    <w:p w:rsidR="005B1B0A" w:rsidRPr="005B1B0A" w:rsidRDefault="00DD4C2D" w:rsidP="00C32C92">
      <w:pPr>
        <w:pStyle w:val="Prrafodelista"/>
        <w:numPr>
          <w:ilvl w:val="0"/>
          <w:numId w:val="5"/>
        </w:numPr>
        <w:rPr>
          <w:rFonts w:asciiTheme="minorHAnsi" w:hAnsiTheme="minorHAnsi" w:cstheme="minorHAnsi"/>
        </w:rPr>
      </w:pPr>
      <w:r>
        <w:rPr>
          <w:rFonts w:asciiTheme="minorHAnsi" w:hAnsiTheme="minorHAnsi" w:cstheme="minorHAnsi"/>
        </w:rPr>
        <w:t>Expón</w:t>
      </w:r>
      <w:r w:rsidR="005B1B0A" w:rsidRPr="005B1B0A">
        <w:rPr>
          <w:rFonts w:asciiTheme="minorHAnsi" w:hAnsiTheme="minorHAnsi" w:cstheme="minorHAnsi"/>
        </w:rPr>
        <w:t xml:space="preserve"> tu opinión sobre el tema de los impuestos.</w:t>
      </w:r>
      <w:r w:rsidR="008D66DC">
        <w:rPr>
          <w:rFonts w:asciiTheme="minorHAnsi" w:hAnsiTheme="minorHAnsi" w:cstheme="minorHAnsi"/>
        </w:rPr>
        <w:t xml:space="preserve"> ¿Crees que cada euro que pagamos de impuesto está bien invertido? </w:t>
      </w:r>
    </w:p>
    <w:p w:rsidR="005B1B0A" w:rsidRPr="005B1B0A" w:rsidRDefault="005B1B0A" w:rsidP="005B1B0A"/>
    <w:p w:rsidR="005B1B0A" w:rsidRPr="005B1B0A" w:rsidRDefault="005B1B0A" w:rsidP="005B1B0A"/>
    <w:p w:rsidR="005B1B0A" w:rsidRPr="005B1B0A" w:rsidRDefault="005B1B0A" w:rsidP="005B1B0A"/>
    <w:p w:rsidR="005B1B0A" w:rsidRPr="005B1B0A" w:rsidRDefault="005B1B0A" w:rsidP="005B1B0A"/>
    <w:p w:rsidR="005B1B0A" w:rsidRPr="005B1B0A" w:rsidRDefault="005B1B0A" w:rsidP="005B1B0A"/>
    <w:p w:rsidR="005B1B0A" w:rsidRPr="005B1B0A" w:rsidRDefault="005B1B0A" w:rsidP="005B1B0A"/>
    <w:p w:rsidR="005B1B0A" w:rsidRPr="005B1B0A" w:rsidRDefault="005B1B0A" w:rsidP="005B1B0A"/>
    <w:p w:rsidR="005B1B0A" w:rsidRPr="005B1B0A" w:rsidRDefault="005B1B0A" w:rsidP="005B1B0A"/>
    <w:p w:rsidR="005B1B0A" w:rsidRPr="005B1B0A" w:rsidRDefault="005B1B0A" w:rsidP="005B1B0A"/>
    <w:p w:rsidR="005B1B0A" w:rsidRPr="005B1B0A" w:rsidRDefault="005B1B0A" w:rsidP="005B1B0A"/>
    <w:p w:rsidR="005B1B0A" w:rsidRPr="005B1B0A" w:rsidRDefault="005B1B0A" w:rsidP="005B1B0A"/>
    <w:p w:rsidR="005B1B0A" w:rsidRPr="005B1B0A" w:rsidRDefault="005B1B0A" w:rsidP="005B1B0A"/>
    <w:p w:rsidR="005B1B0A" w:rsidRPr="005B1B0A" w:rsidRDefault="005B1B0A" w:rsidP="005B1B0A"/>
    <w:p w:rsidR="005B1B0A" w:rsidRDefault="005B1B0A" w:rsidP="005B1B0A"/>
    <w:p w:rsidR="005B1B0A" w:rsidRDefault="00345DB7" w:rsidP="008D66DC">
      <w:r>
        <w:rPr>
          <w:noProof/>
          <w:lang w:val="es-ES" w:eastAsia="es-ES"/>
        </w:rPr>
        <w:pict>
          <v:rect id="_x0000_s1080" style="position:absolute;margin-left:-4.5pt;margin-top:8.25pt;width:509pt;height:25.5pt;z-index:251669504" filled="f" strokecolor="black [3213]"/>
        </w:pict>
      </w:r>
    </w:p>
    <w:p w:rsidR="005B1B0A" w:rsidRDefault="005B1B0A" w:rsidP="005B1B0A">
      <w:pPr>
        <w:rPr>
          <w:rFonts w:asciiTheme="minorHAnsi" w:hAnsiTheme="minorHAnsi" w:cstheme="minorHAnsi"/>
          <w:b/>
        </w:rPr>
      </w:pPr>
      <w:r w:rsidRPr="005B1B0A">
        <w:rPr>
          <w:rFonts w:asciiTheme="minorHAnsi" w:hAnsiTheme="minorHAnsi" w:cstheme="minorHAnsi"/>
          <w:b/>
        </w:rPr>
        <w:t>7.1. Utiliza de forma autónoma el currículo vitae propio como presentación personal.</w:t>
      </w:r>
    </w:p>
    <w:p w:rsidR="005B1B0A" w:rsidRDefault="005B1B0A" w:rsidP="005B1B0A">
      <w:pPr>
        <w:rPr>
          <w:rFonts w:asciiTheme="minorHAnsi" w:hAnsiTheme="minorHAnsi" w:cstheme="minorHAnsi"/>
          <w:b/>
        </w:rPr>
      </w:pPr>
    </w:p>
    <w:p w:rsidR="005B1B0A" w:rsidRDefault="00C06CA0" w:rsidP="005B1B0A">
      <w:pPr>
        <w:rPr>
          <w:rFonts w:asciiTheme="minorHAnsi" w:hAnsiTheme="minorHAnsi" w:cstheme="minorHAnsi"/>
          <w:b/>
        </w:rPr>
      </w:pPr>
      <w:r>
        <w:rPr>
          <w:rFonts w:asciiTheme="minorHAnsi" w:hAnsiTheme="minorHAnsi" w:cstheme="minorHAnsi"/>
          <w:b/>
        </w:rPr>
        <w:t>2</w:t>
      </w:r>
      <w:r w:rsidR="00DE3210">
        <w:rPr>
          <w:rFonts w:asciiTheme="minorHAnsi" w:hAnsiTheme="minorHAnsi" w:cstheme="minorHAnsi"/>
          <w:b/>
        </w:rPr>
        <w:t>. Realiza tu Currí</w:t>
      </w:r>
      <w:r w:rsidR="005B1B0A" w:rsidRPr="00C06CA0">
        <w:rPr>
          <w:rFonts w:asciiTheme="minorHAnsi" w:hAnsiTheme="minorHAnsi" w:cstheme="minorHAnsi"/>
          <w:b/>
        </w:rPr>
        <w:t>culum Vitae a partir de la información recabad</w:t>
      </w:r>
      <w:r>
        <w:rPr>
          <w:rFonts w:asciiTheme="minorHAnsi" w:hAnsiTheme="minorHAnsi" w:cstheme="minorHAnsi"/>
          <w:b/>
        </w:rPr>
        <w:t>a en  distintas páginas web y</w:t>
      </w:r>
      <w:r w:rsidR="005B1B0A" w:rsidRPr="00C06CA0">
        <w:rPr>
          <w:rFonts w:asciiTheme="minorHAnsi" w:hAnsiTheme="minorHAnsi" w:cstheme="minorHAnsi"/>
          <w:b/>
        </w:rPr>
        <w:t xml:space="preserve"> el manual</w:t>
      </w:r>
      <w:r>
        <w:rPr>
          <w:rFonts w:asciiTheme="minorHAnsi" w:hAnsiTheme="minorHAnsi" w:cstheme="minorHAnsi"/>
          <w:b/>
        </w:rPr>
        <w:t>.</w:t>
      </w:r>
    </w:p>
    <w:p w:rsidR="00C06CA0" w:rsidRDefault="00C06CA0"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8D66DC" w:rsidRDefault="008D66DC" w:rsidP="005B1B0A">
      <w:pPr>
        <w:rPr>
          <w:rFonts w:asciiTheme="minorHAnsi" w:hAnsiTheme="minorHAnsi" w:cstheme="minorHAnsi"/>
          <w:b/>
        </w:rPr>
      </w:pPr>
    </w:p>
    <w:p w:rsidR="00EB7927" w:rsidRDefault="00EB7927" w:rsidP="00DD2CF2">
      <w:pPr>
        <w:rPr>
          <w:rFonts w:asciiTheme="minorHAnsi" w:hAnsiTheme="minorHAnsi" w:cstheme="minorHAnsi"/>
          <w:b/>
        </w:rPr>
      </w:pPr>
    </w:p>
    <w:p w:rsidR="001B187B" w:rsidRDefault="001B187B" w:rsidP="00DD2CF2">
      <w:pPr>
        <w:rPr>
          <w:rFonts w:asciiTheme="minorHAnsi" w:hAnsiTheme="minorHAnsi" w:cstheme="minorHAnsi"/>
          <w:b/>
        </w:rPr>
      </w:pPr>
    </w:p>
    <w:p w:rsidR="00EB7927" w:rsidRDefault="00EB7927" w:rsidP="00DD2CF2">
      <w:pPr>
        <w:rPr>
          <w:rFonts w:asciiTheme="minorHAnsi" w:hAnsiTheme="minorHAnsi" w:cstheme="minorHAnsi"/>
          <w:b/>
          <w:u w:val="single"/>
        </w:rPr>
      </w:pPr>
    </w:p>
    <w:p w:rsidR="00E03083" w:rsidRDefault="00DD2CF2" w:rsidP="00DD2CF2">
      <w:pPr>
        <w:rPr>
          <w:rFonts w:asciiTheme="minorHAnsi" w:hAnsiTheme="minorHAnsi" w:cstheme="minorHAnsi"/>
          <w:b/>
          <w:u w:val="single"/>
        </w:rPr>
      </w:pPr>
      <w:r w:rsidRPr="00DA29C7">
        <w:rPr>
          <w:rFonts w:asciiTheme="minorHAnsi" w:hAnsiTheme="minorHAnsi" w:cstheme="minorHAnsi"/>
          <w:b/>
          <w:u w:val="single"/>
        </w:rPr>
        <w:lastRenderedPageBreak/>
        <w:t>TE</w:t>
      </w:r>
      <w:r w:rsidR="00E03083">
        <w:rPr>
          <w:rFonts w:asciiTheme="minorHAnsi" w:hAnsiTheme="minorHAnsi" w:cstheme="minorHAnsi"/>
          <w:b/>
          <w:u w:val="single"/>
        </w:rPr>
        <w:t>MA 9</w:t>
      </w:r>
      <w:r>
        <w:rPr>
          <w:rFonts w:asciiTheme="minorHAnsi" w:hAnsiTheme="minorHAnsi" w:cstheme="minorHAnsi"/>
          <w:b/>
          <w:u w:val="single"/>
        </w:rPr>
        <w:t xml:space="preserve">: Bloque 12. </w:t>
      </w:r>
      <w:r w:rsidR="00E03083" w:rsidRPr="00E03083">
        <w:rPr>
          <w:rFonts w:asciiTheme="minorHAnsi" w:hAnsiTheme="minorHAnsi" w:cstheme="minorHAnsi"/>
          <w:b/>
          <w:u w:val="single"/>
        </w:rPr>
        <w:t>La España actual. La Constitución de 1978 y la España de las Autonomías. Los gobiernos democráticos</w:t>
      </w:r>
      <w:r w:rsidRPr="00E03083">
        <w:rPr>
          <w:rFonts w:asciiTheme="minorHAnsi" w:hAnsiTheme="minorHAnsi" w:cstheme="minorHAnsi"/>
          <w:b/>
          <w:u w:val="single"/>
        </w:rPr>
        <w:t>.</w:t>
      </w:r>
    </w:p>
    <w:p w:rsidR="00E03083" w:rsidRDefault="00345DB7" w:rsidP="00DD2CF2">
      <w:pPr>
        <w:rPr>
          <w:rFonts w:asciiTheme="minorHAnsi" w:hAnsiTheme="minorHAnsi" w:cstheme="minorHAnsi"/>
          <w:b/>
          <w:u w:val="single"/>
        </w:rPr>
      </w:pPr>
      <w:r>
        <w:rPr>
          <w:rFonts w:asciiTheme="minorHAnsi" w:hAnsiTheme="minorHAnsi" w:cstheme="minorHAnsi"/>
          <w:b/>
          <w:noProof/>
          <w:lang w:val="es-ES" w:eastAsia="es-ES"/>
        </w:rPr>
        <w:pict>
          <v:rect id="_x0000_s1117" style="position:absolute;margin-left:-5pt;margin-top:9.65pt;width:525.5pt;height:29pt;z-index:251704320" filled="f" strokecolor="black [3213]"/>
        </w:pict>
      </w:r>
    </w:p>
    <w:p w:rsidR="00E03083" w:rsidRPr="00E03083" w:rsidRDefault="00E03083" w:rsidP="00DD2CF2">
      <w:pPr>
        <w:rPr>
          <w:rFonts w:asciiTheme="minorHAnsi" w:hAnsiTheme="minorHAnsi" w:cstheme="minorHAnsi"/>
          <w:b/>
        </w:rPr>
      </w:pPr>
      <w:r w:rsidRPr="00E03083">
        <w:rPr>
          <w:rFonts w:asciiTheme="minorHAnsi" w:hAnsiTheme="minorHAnsi" w:cstheme="minorHAnsi"/>
          <w:b/>
        </w:rPr>
        <w:t>9.1. Conoce los distintos gobiernos del PSOE y PP hasta la actualidad.</w:t>
      </w:r>
    </w:p>
    <w:p w:rsidR="00E03083" w:rsidRDefault="00E03083" w:rsidP="00DD2CF2">
      <w:pPr>
        <w:rPr>
          <w:rFonts w:asciiTheme="minorHAnsi" w:hAnsiTheme="minorHAnsi" w:cstheme="minorHAnsi"/>
          <w:b/>
        </w:rPr>
      </w:pPr>
    </w:p>
    <w:p w:rsidR="00E03083" w:rsidRDefault="00E03083" w:rsidP="00E03083">
      <w:pPr>
        <w:rPr>
          <w:rFonts w:asciiTheme="minorHAnsi" w:hAnsiTheme="minorHAnsi" w:cstheme="minorHAnsi"/>
          <w:b/>
        </w:rPr>
      </w:pPr>
      <w:r>
        <w:rPr>
          <w:rFonts w:asciiTheme="minorHAnsi" w:hAnsiTheme="minorHAnsi" w:cstheme="minorHAnsi"/>
          <w:b/>
        </w:rPr>
        <w:t xml:space="preserve">1. </w:t>
      </w:r>
      <w:r w:rsidRPr="00E03083">
        <w:rPr>
          <w:rFonts w:asciiTheme="minorHAnsi" w:hAnsiTheme="minorHAnsi" w:cstheme="minorHAnsi"/>
          <w:b/>
        </w:rPr>
        <w:t>Completa la siguiente tabl</w:t>
      </w:r>
      <w:r>
        <w:rPr>
          <w:rFonts w:asciiTheme="minorHAnsi" w:hAnsiTheme="minorHAnsi" w:cstheme="minorHAnsi"/>
          <w:b/>
        </w:rPr>
        <w:t>a:</w:t>
      </w:r>
    </w:p>
    <w:p w:rsidR="00E03083" w:rsidRDefault="00E03083" w:rsidP="00E03083">
      <w:pPr>
        <w:rPr>
          <w:rFonts w:asciiTheme="minorHAnsi" w:hAnsiTheme="minorHAnsi" w:cstheme="minorHAnsi"/>
          <w:b/>
        </w:rPr>
      </w:pPr>
    </w:p>
    <w:tbl>
      <w:tblPr>
        <w:tblStyle w:val="Tablaconcuadrcula"/>
        <w:tblW w:w="0" w:type="auto"/>
        <w:tblLook w:val="04A0" w:firstRow="1" w:lastRow="0" w:firstColumn="1" w:lastColumn="0" w:noHBand="0" w:noVBand="1"/>
      </w:tblPr>
      <w:tblGrid>
        <w:gridCol w:w="1951"/>
        <w:gridCol w:w="3544"/>
        <w:gridCol w:w="5111"/>
      </w:tblGrid>
      <w:tr w:rsidR="00E03083" w:rsidTr="00E03083">
        <w:tc>
          <w:tcPr>
            <w:tcW w:w="1951" w:type="dxa"/>
            <w:shd w:val="clear" w:color="auto" w:fill="C6D9F1" w:themeFill="text2" w:themeFillTint="33"/>
          </w:tcPr>
          <w:p w:rsidR="00E03083" w:rsidRDefault="00E03083" w:rsidP="00E03083">
            <w:pPr>
              <w:jc w:val="center"/>
              <w:rPr>
                <w:rFonts w:asciiTheme="minorHAnsi" w:hAnsiTheme="minorHAnsi" w:cstheme="minorHAnsi"/>
                <w:b/>
              </w:rPr>
            </w:pPr>
            <w:r>
              <w:rPr>
                <w:rFonts w:asciiTheme="minorHAnsi" w:hAnsiTheme="minorHAnsi" w:cstheme="minorHAnsi"/>
                <w:b/>
              </w:rPr>
              <w:t>LEGISLATURAS</w:t>
            </w:r>
          </w:p>
        </w:tc>
        <w:tc>
          <w:tcPr>
            <w:tcW w:w="3544" w:type="dxa"/>
            <w:shd w:val="clear" w:color="auto" w:fill="C6D9F1" w:themeFill="text2" w:themeFillTint="33"/>
          </w:tcPr>
          <w:p w:rsidR="00E03083" w:rsidRDefault="00E03083" w:rsidP="00E03083">
            <w:pPr>
              <w:jc w:val="center"/>
              <w:rPr>
                <w:rFonts w:asciiTheme="minorHAnsi" w:hAnsiTheme="minorHAnsi" w:cstheme="minorHAnsi"/>
                <w:b/>
              </w:rPr>
            </w:pPr>
            <w:r>
              <w:rPr>
                <w:rFonts w:asciiTheme="minorHAnsi" w:hAnsiTheme="minorHAnsi" w:cstheme="minorHAnsi"/>
                <w:b/>
              </w:rPr>
              <w:t>PARTIDO POLÍTICO</w:t>
            </w:r>
          </w:p>
        </w:tc>
        <w:tc>
          <w:tcPr>
            <w:tcW w:w="5111" w:type="dxa"/>
            <w:shd w:val="clear" w:color="auto" w:fill="C6D9F1" w:themeFill="text2" w:themeFillTint="33"/>
          </w:tcPr>
          <w:p w:rsidR="00E03083" w:rsidRDefault="00E03083" w:rsidP="00E03083">
            <w:pPr>
              <w:jc w:val="center"/>
              <w:rPr>
                <w:rFonts w:asciiTheme="minorHAnsi" w:hAnsiTheme="minorHAnsi" w:cstheme="minorHAnsi"/>
                <w:b/>
              </w:rPr>
            </w:pPr>
            <w:r>
              <w:rPr>
                <w:rFonts w:asciiTheme="minorHAnsi" w:hAnsiTheme="minorHAnsi" w:cstheme="minorHAnsi"/>
                <w:b/>
              </w:rPr>
              <w:t>PRESIDENTE</w:t>
            </w:r>
          </w:p>
        </w:tc>
      </w:tr>
      <w:tr w:rsidR="00E03083" w:rsidTr="00E03083">
        <w:tc>
          <w:tcPr>
            <w:tcW w:w="1951" w:type="dxa"/>
            <w:shd w:val="clear" w:color="auto" w:fill="EEECE1" w:themeFill="background2"/>
          </w:tcPr>
          <w:p w:rsidR="00E03083" w:rsidRDefault="00E03083" w:rsidP="00E03083">
            <w:pPr>
              <w:rPr>
                <w:rFonts w:asciiTheme="minorHAnsi" w:hAnsiTheme="minorHAnsi" w:cstheme="minorHAnsi"/>
                <w:b/>
              </w:rPr>
            </w:pPr>
          </w:p>
          <w:p w:rsidR="00E03083" w:rsidRDefault="00E03083" w:rsidP="00443CEC">
            <w:pPr>
              <w:jc w:val="right"/>
              <w:rPr>
                <w:rFonts w:asciiTheme="minorHAnsi" w:hAnsiTheme="minorHAnsi" w:cstheme="minorHAnsi"/>
                <w:b/>
              </w:rPr>
            </w:pPr>
          </w:p>
          <w:p w:rsidR="00443CEC" w:rsidRDefault="00443CEC" w:rsidP="00443CEC">
            <w:pPr>
              <w:jc w:val="right"/>
              <w:rPr>
                <w:rFonts w:asciiTheme="minorHAnsi" w:hAnsiTheme="minorHAnsi" w:cstheme="minorHAnsi"/>
                <w:b/>
              </w:rPr>
            </w:pPr>
          </w:p>
        </w:tc>
        <w:tc>
          <w:tcPr>
            <w:tcW w:w="3544" w:type="dxa"/>
            <w:shd w:val="clear" w:color="auto" w:fill="EEECE1" w:themeFill="background2"/>
          </w:tcPr>
          <w:p w:rsidR="00E03083" w:rsidRDefault="00E03083" w:rsidP="00E03083">
            <w:pPr>
              <w:rPr>
                <w:rFonts w:asciiTheme="minorHAnsi" w:hAnsiTheme="minorHAnsi" w:cstheme="minorHAnsi"/>
                <w:b/>
              </w:rPr>
            </w:pPr>
          </w:p>
        </w:tc>
        <w:tc>
          <w:tcPr>
            <w:tcW w:w="5111" w:type="dxa"/>
            <w:shd w:val="clear" w:color="auto" w:fill="EEECE1" w:themeFill="background2"/>
          </w:tcPr>
          <w:p w:rsidR="00E03083" w:rsidRDefault="00E03083" w:rsidP="00E03083">
            <w:pPr>
              <w:rPr>
                <w:rFonts w:asciiTheme="minorHAnsi" w:hAnsiTheme="minorHAnsi" w:cstheme="minorHAnsi"/>
                <w:b/>
              </w:rPr>
            </w:pPr>
          </w:p>
        </w:tc>
      </w:tr>
      <w:tr w:rsidR="00E03083" w:rsidTr="00E03083">
        <w:tc>
          <w:tcPr>
            <w:tcW w:w="1951" w:type="dxa"/>
            <w:shd w:val="clear" w:color="auto" w:fill="EEECE1" w:themeFill="background2"/>
          </w:tcPr>
          <w:p w:rsidR="00E03083" w:rsidRDefault="00E03083" w:rsidP="00E03083">
            <w:pPr>
              <w:rPr>
                <w:rFonts w:asciiTheme="minorHAnsi" w:hAnsiTheme="minorHAnsi" w:cstheme="minorHAnsi"/>
                <w:b/>
              </w:rPr>
            </w:pPr>
          </w:p>
          <w:p w:rsidR="00443CEC" w:rsidRDefault="00443CEC" w:rsidP="00E03083">
            <w:pPr>
              <w:rPr>
                <w:rFonts w:asciiTheme="minorHAnsi" w:hAnsiTheme="minorHAnsi" w:cstheme="minorHAnsi"/>
                <w:b/>
              </w:rPr>
            </w:pPr>
          </w:p>
          <w:p w:rsidR="00E03083" w:rsidRDefault="00E03083" w:rsidP="00E03083">
            <w:pPr>
              <w:rPr>
                <w:rFonts w:asciiTheme="minorHAnsi" w:hAnsiTheme="minorHAnsi" w:cstheme="minorHAnsi"/>
                <w:b/>
              </w:rPr>
            </w:pPr>
          </w:p>
        </w:tc>
        <w:tc>
          <w:tcPr>
            <w:tcW w:w="3544" w:type="dxa"/>
            <w:shd w:val="clear" w:color="auto" w:fill="EEECE1" w:themeFill="background2"/>
          </w:tcPr>
          <w:p w:rsidR="00E03083" w:rsidRDefault="00E03083" w:rsidP="00E03083">
            <w:pPr>
              <w:rPr>
                <w:rFonts w:asciiTheme="minorHAnsi" w:hAnsiTheme="minorHAnsi" w:cstheme="minorHAnsi"/>
                <w:b/>
              </w:rPr>
            </w:pPr>
          </w:p>
        </w:tc>
        <w:tc>
          <w:tcPr>
            <w:tcW w:w="5111" w:type="dxa"/>
            <w:shd w:val="clear" w:color="auto" w:fill="EEECE1" w:themeFill="background2"/>
          </w:tcPr>
          <w:p w:rsidR="00E03083" w:rsidRDefault="00E03083" w:rsidP="00E03083">
            <w:pPr>
              <w:rPr>
                <w:rFonts w:asciiTheme="minorHAnsi" w:hAnsiTheme="minorHAnsi" w:cstheme="minorHAnsi"/>
                <w:b/>
              </w:rPr>
            </w:pPr>
          </w:p>
        </w:tc>
      </w:tr>
      <w:tr w:rsidR="00E03083" w:rsidTr="00E03083">
        <w:tc>
          <w:tcPr>
            <w:tcW w:w="1951" w:type="dxa"/>
            <w:shd w:val="clear" w:color="auto" w:fill="EEECE1" w:themeFill="background2"/>
          </w:tcPr>
          <w:p w:rsidR="00E03083" w:rsidRDefault="00E03083" w:rsidP="00E03083">
            <w:pPr>
              <w:rPr>
                <w:rFonts w:asciiTheme="minorHAnsi" w:hAnsiTheme="minorHAnsi" w:cstheme="minorHAnsi"/>
                <w:b/>
              </w:rPr>
            </w:pPr>
          </w:p>
          <w:p w:rsidR="00E03083" w:rsidRDefault="00E03083" w:rsidP="00E03083">
            <w:pPr>
              <w:rPr>
                <w:rFonts w:asciiTheme="minorHAnsi" w:hAnsiTheme="minorHAnsi" w:cstheme="minorHAnsi"/>
                <w:b/>
              </w:rPr>
            </w:pPr>
          </w:p>
          <w:p w:rsidR="00443CEC" w:rsidRDefault="00443CEC" w:rsidP="00E03083">
            <w:pPr>
              <w:rPr>
                <w:rFonts w:asciiTheme="minorHAnsi" w:hAnsiTheme="minorHAnsi" w:cstheme="minorHAnsi"/>
                <w:b/>
              </w:rPr>
            </w:pPr>
          </w:p>
        </w:tc>
        <w:tc>
          <w:tcPr>
            <w:tcW w:w="3544" w:type="dxa"/>
            <w:shd w:val="clear" w:color="auto" w:fill="EEECE1" w:themeFill="background2"/>
          </w:tcPr>
          <w:p w:rsidR="00E03083" w:rsidRDefault="00E03083" w:rsidP="00E03083">
            <w:pPr>
              <w:rPr>
                <w:rFonts w:asciiTheme="minorHAnsi" w:hAnsiTheme="minorHAnsi" w:cstheme="minorHAnsi"/>
                <w:b/>
              </w:rPr>
            </w:pPr>
          </w:p>
        </w:tc>
        <w:tc>
          <w:tcPr>
            <w:tcW w:w="5111" w:type="dxa"/>
            <w:shd w:val="clear" w:color="auto" w:fill="EEECE1" w:themeFill="background2"/>
          </w:tcPr>
          <w:p w:rsidR="00E03083" w:rsidRDefault="00E03083" w:rsidP="00E03083">
            <w:pPr>
              <w:rPr>
                <w:rFonts w:asciiTheme="minorHAnsi" w:hAnsiTheme="minorHAnsi" w:cstheme="minorHAnsi"/>
                <w:b/>
              </w:rPr>
            </w:pPr>
          </w:p>
        </w:tc>
      </w:tr>
      <w:tr w:rsidR="00E03083" w:rsidTr="00E03083">
        <w:tc>
          <w:tcPr>
            <w:tcW w:w="1951" w:type="dxa"/>
            <w:shd w:val="clear" w:color="auto" w:fill="EEECE1" w:themeFill="background2"/>
          </w:tcPr>
          <w:p w:rsidR="00E03083" w:rsidRDefault="00E03083" w:rsidP="00443CEC">
            <w:pPr>
              <w:jc w:val="right"/>
              <w:rPr>
                <w:rFonts w:asciiTheme="minorHAnsi" w:hAnsiTheme="minorHAnsi" w:cstheme="minorHAnsi"/>
                <w:b/>
              </w:rPr>
            </w:pPr>
          </w:p>
          <w:p w:rsidR="00443CEC" w:rsidRDefault="00443CEC" w:rsidP="00443CEC">
            <w:pPr>
              <w:jc w:val="right"/>
              <w:rPr>
                <w:rFonts w:asciiTheme="minorHAnsi" w:hAnsiTheme="minorHAnsi" w:cstheme="minorHAnsi"/>
                <w:b/>
              </w:rPr>
            </w:pPr>
          </w:p>
          <w:p w:rsidR="00E03083" w:rsidRDefault="00E03083" w:rsidP="00E03083">
            <w:pPr>
              <w:rPr>
                <w:rFonts w:asciiTheme="minorHAnsi" w:hAnsiTheme="minorHAnsi" w:cstheme="minorHAnsi"/>
                <w:b/>
              </w:rPr>
            </w:pPr>
          </w:p>
        </w:tc>
        <w:tc>
          <w:tcPr>
            <w:tcW w:w="3544" w:type="dxa"/>
            <w:shd w:val="clear" w:color="auto" w:fill="EEECE1" w:themeFill="background2"/>
          </w:tcPr>
          <w:p w:rsidR="00E03083" w:rsidRDefault="00E03083" w:rsidP="00E03083">
            <w:pPr>
              <w:rPr>
                <w:rFonts w:asciiTheme="minorHAnsi" w:hAnsiTheme="minorHAnsi" w:cstheme="minorHAnsi"/>
                <w:b/>
              </w:rPr>
            </w:pPr>
          </w:p>
        </w:tc>
        <w:tc>
          <w:tcPr>
            <w:tcW w:w="5111" w:type="dxa"/>
            <w:shd w:val="clear" w:color="auto" w:fill="EEECE1" w:themeFill="background2"/>
          </w:tcPr>
          <w:p w:rsidR="00E03083" w:rsidRDefault="00E03083" w:rsidP="00E03083">
            <w:pPr>
              <w:rPr>
                <w:rFonts w:asciiTheme="minorHAnsi" w:hAnsiTheme="minorHAnsi" w:cstheme="minorHAnsi"/>
                <w:b/>
              </w:rPr>
            </w:pPr>
          </w:p>
        </w:tc>
      </w:tr>
    </w:tbl>
    <w:p w:rsidR="00E03083" w:rsidRPr="00E03083" w:rsidRDefault="00E03083" w:rsidP="00DD2CF2">
      <w:pPr>
        <w:rPr>
          <w:rFonts w:asciiTheme="minorHAnsi" w:hAnsiTheme="minorHAnsi" w:cstheme="minorHAnsi"/>
          <w:b/>
        </w:rPr>
      </w:pPr>
      <w:r w:rsidRPr="00E03083">
        <w:rPr>
          <w:rFonts w:asciiTheme="minorHAnsi" w:hAnsiTheme="minorHAnsi" w:cstheme="minorHAnsi"/>
          <w:b/>
        </w:rPr>
        <w:t xml:space="preserve"> </w:t>
      </w:r>
    </w:p>
    <w:p w:rsidR="00DD2CF2" w:rsidRDefault="00345DB7" w:rsidP="00DD2CF2">
      <w:pPr>
        <w:rPr>
          <w:rFonts w:ascii="Calibri" w:hAnsi="Calibri" w:cs="Calibri"/>
          <w:b/>
          <w:u w:val="single"/>
        </w:rPr>
      </w:pPr>
      <w:r>
        <w:rPr>
          <w:rFonts w:ascii="Calibri" w:hAnsi="Calibri" w:cs="Calibri"/>
          <w:b/>
          <w:noProof/>
          <w:u w:val="single"/>
          <w:lang w:val="es-ES" w:eastAsia="es-ES"/>
        </w:rPr>
        <w:pict>
          <v:rect id="_x0000_s1089" style="position:absolute;margin-left:-2.5pt;margin-top:8.3pt;width:525.5pt;height:51.5pt;z-index:251677696" filled="f" strokecolor="black [3213]"/>
        </w:pict>
      </w:r>
    </w:p>
    <w:p w:rsidR="00DD2CF2" w:rsidRPr="00B46890" w:rsidRDefault="00DD2CF2" w:rsidP="00DD2CF2">
      <w:pPr>
        <w:rPr>
          <w:rFonts w:asciiTheme="minorHAnsi" w:hAnsiTheme="minorHAnsi" w:cstheme="minorHAnsi"/>
          <w:b/>
        </w:rPr>
      </w:pPr>
      <w:r w:rsidRPr="00B46890">
        <w:rPr>
          <w:rFonts w:asciiTheme="minorHAnsi" w:hAnsiTheme="minorHAnsi" w:cstheme="minorHAnsi"/>
          <w:b/>
        </w:rPr>
        <w:t>12.1. Conoce el proceso autonómico de Castilla-La Mancha y la información más relevante al respecto.</w:t>
      </w:r>
    </w:p>
    <w:p w:rsidR="00B46890" w:rsidRPr="00B46890" w:rsidRDefault="00B46890" w:rsidP="00DD2CF2">
      <w:pPr>
        <w:rPr>
          <w:rFonts w:asciiTheme="minorHAnsi" w:hAnsiTheme="minorHAnsi" w:cstheme="minorHAnsi"/>
          <w:b/>
          <w:u w:val="single"/>
        </w:rPr>
      </w:pPr>
      <w:r w:rsidRPr="00B46890">
        <w:rPr>
          <w:rFonts w:asciiTheme="minorHAnsi" w:hAnsiTheme="minorHAnsi" w:cstheme="minorHAnsi"/>
          <w:b/>
        </w:rPr>
        <w:t>12.2. Analiza las características socioeconómicas de Castilla-La Mancha como consecuencia del proceso autonómico.</w:t>
      </w:r>
    </w:p>
    <w:p w:rsidR="00DD4C2D" w:rsidRDefault="00DD4C2D" w:rsidP="00DD2CF2">
      <w:pPr>
        <w:tabs>
          <w:tab w:val="left" w:pos="1020"/>
        </w:tabs>
        <w:rPr>
          <w:rFonts w:asciiTheme="minorHAnsi" w:hAnsiTheme="minorHAnsi" w:cstheme="minorHAnsi"/>
          <w:b/>
        </w:rPr>
      </w:pPr>
    </w:p>
    <w:p w:rsidR="00B46890" w:rsidRDefault="00443CEC" w:rsidP="00DD2CF2">
      <w:pPr>
        <w:tabs>
          <w:tab w:val="left" w:pos="1020"/>
        </w:tabs>
        <w:rPr>
          <w:rFonts w:asciiTheme="minorHAnsi" w:hAnsiTheme="minorHAnsi" w:cstheme="minorHAnsi"/>
          <w:b/>
        </w:rPr>
      </w:pPr>
      <w:r>
        <w:rPr>
          <w:rFonts w:asciiTheme="minorHAnsi" w:hAnsiTheme="minorHAnsi" w:cstheme="minorHAnsi"/>
          <w:b/>
        </w:rPr>
        <w:t>2</w:t>
      </w:r>
      <w:r w:rsidR="00B46890">
        <w:rPr>
          <w:rFonts w:asciiTheme="minorHAnsi" w:hAnsiTheme="minorHAnsi" w:cstheme="minorHAnsi"/>
          <w:b/>
        </w:rPr>
        <w:t xml:space="preserve">. Lee atentamente el </w:t>
      </w:r>
      <w:proofErr w:type="spellStart"/>
      <w:r w:rsidR="007F270F">
        <w:rPr>
          <w:rFonts w:asciiTheme="minorHAnsi" w:hAnsiTheme="minorHAnsi" w:cstheme="minorHAnsi"/>
          <w:b/>
        </w:rPr>
        <w:t>Titulo</w:t>
      </w:r>
      <w:proofErr w:type="spellEnd"/>
      <w:r w:rsidR="007F270F">
        <w:rPr>
          <w:rFonts w:asciiTheme="minorHAnsi" w:hAnsiTheme="minorHAnsi" w:cstheme="minorHAnsi"/>
          <w:b/>
        </w:rPr>
        <w:t xml:space="preserve"> Preliminar del </w:t>
      </w:r>
      <w:r w:rsidR="00B46890">
        <w:rPr>
          <w:rFonts w:asciiTheme="minorHAnsi" w:hAnsiTheme="minorHAnsi" w:cstheme="minorHAnsi"/>
          <w:b/>
        </w:rPr>
        <w:t xml:space="preserve">Estatuto de Autonomía de Castilla La Mancha y </w:t>
      </w:r>
      <w:r w:rsidR="007F270F">
        <w:rPr>
          <w:rFonts w:asciiTheme="minorHAnsi" w:hAnsiTheme="minorHAnsi" w:cstheme="minorHAnsi"/>
          <w:b/>
        </w:rPr>
        <w:t>responde a</w:t>
      </w:r>
      <w:r w:rsidR="00B46890">
        <w:rPr>
          <w:rFonts w:asciiTheme="minorHAnsi" w:hAnsiTheme="minorHAnsi" w:cstheme="minorHAnsi"/>
          <w:b/>
        </w:rPr>
        <w:t xml:space="preserve"> las siguientes preguntas:</w:t>
      </w:r>
    </w:p>
    <w:p w:rsidR="00AB67D5" w:rsidRDefault="00B46890" w:rsidP="00AB67D5">
      <w:pPr>
        <w:spacing w:before="100" w:beforeAutospacing="1" w:after="100" w:afterAutospacing="1"/>
        <w:outlineLvl w:val="1"/>
        <w:rPr>
          <w:rFonts w:asciiTheme="minorHAnsi" w:eastAsia="Times New Roman" w:hAnsiTheme="minorHAnsi" w:cstheme="minorHAnsi"/>
          <w:b/>
          <w:bCs/>
          <w:lang w:val="es-ES" w:eastAsia="es-ES"/>
        </w:rPr>
      </w:pPr>
      <w:r w:rsidRPr="00B46890">
        <w:rPr>
          <w:rFonts w:asciiTheme="minorHAnsi" w:eastAsia="Times New Roman" w:hAnsiTheme="minorHAnsi" w:cstheme="minorHAnsi"/>
          <w:b/>
          <w:bCs/>
          <w:lang w:val="es-ES" w:eastAsia="es-ES"/>
        </w:rPr>
        <w:t>Título Preliminar</w:t>
      </w:r>
      <w:bookmarkStart w:id="0" w:name="01"/>
      <w:bookmarkStart w:id="1" w:name="02_01"/>
      <w:bookmarkEnd w:id="0"/>
      <w:bookmarkEnd w:id="1"/>
    </w:p>
    <w:p w:rsidR="00B46890" w:rsidRPr="00B46890" w:rsidRDefault="00B46890" w:rsidP="00AB67D5">
      <w:pPr>
        <w:spacing w:before="100" w:beforeAutospacing="1" w:after="100" w:afterAutospacing="1"/>
        <w:outlineLvl w:val="1"/>
        <w:rPr>
          <w:rFonts w:asciiTheme="minorHAnsi" w:eastAsia="Times New Roman" w:hAnsiTheme="minorHAnsi" w:cstheme="minorHAnsi"/>
          <w:b/>
          <w:bCs/>
          <w:lang w:val="es-ES" w:eastAsia="es-ES"/>
        </w:rPr>
      </w:pPr>
      <w:r w:rsidRPr="00B46890">
        <w:rPr>
          <w:rFonts w:asciiTheme="minorHAnsi" w:eastAsia="Times New Roman" w:hAnsiTheme="minorHAnsi" w:cstheme="minorHAnsi"/>
          <w:b/>
          <w:bCs/>
          <w:lang w:val="es-ES" w:eastAsia="es-ES"/>
        </w:rPr>
        <w:t xml:space="preserve">Artículo 1 </w:t>
      </w:r>
    </w:p>
    <w:p w:rsidR="00B46890" w:rsidRPr="00B46890"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1. Castilla-La Mancha, en el ejercicio del derecho a la Autonomía reconocido constitucionalmente, accede a su autogobierno de conformidad con la Constitución Española y el presente Estatuto, que es su norma institucional básica.</w:t>
      </w:r>
    </w:p>
    <w:p w:rsidR="00B46890" w:rsidRPr="00B46890"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2. La Junta de Comunidades de Castilla-La Mancha es la institución en la que se organiza política y jurídicamente el autogobierno de la Región, dentro de la indisoluble unidad de España, patria común e indivisible de todos los españoles.</w:t>
      </w:r>
    </w:p>
    <w:p w:rsidR="00B46890" w:rsidRPr="00B46890"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3. La Junta de Comunidades tiene plena personalidad jurídica en los términos que establece la Constitución y con arreglo al presente Estatuto.</w:t>
      </w:r>
    </w:p>
    <w:p w:rsidR="00B46890" w:rsidRPr="00B46890"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4. Los poderes de la Junta de Comunidades emanan de la Constitución, del pueblo y del presente Estatuto.</w:t>
      </w:r>
    </w:p>
    <w:p w:rsidR="006F6D95" w:rsidRDefault="006F6D95" w:rsidP="00B46890">
      <w:pPr>
        <w:spacing w:before="100" w:beforeAutospacing="1" w:after="100" w:afterAutospacing="1"/>
        <w:outlineLvl w:val="4"/>
        <w:rPr>
          <w:rFonts w:asciiTheme="minorHAnsi" w:eastAsia="Times New Roman" w:hAnsiTheme="minorHAnsi" w:cstheme="minorHAnsi"/>
          <w:b/>
          <w:bCs/>
          <w:lang w:val="es-ES" w:eastAsia="es-ES"/>
        </w:rPr>
      </w:pPr>
    </w:p>
    <w:p w:rsidR="00B46890" w:rsidRPr="00B46890" w:rsidRDefault="00B46890" w:rsidP="00B46890">
      <w:pPr>
        <w:spacing w:before="100" w:beforeAutospacing="1" w:after="100" w:afterAutospacing="1"/>
        <w:outlineLvl w:val="4"/>
        <w:rPr>
          <w:rFonts w:asciiTheme="minorHAnsi" w:eastAsia="Times New Roman" w:hAnsiTheme="minorHAnsi" w:cstheme="minorHAnsi"/>
          <w:b/>
          <w:bCs/>
          <w:lang w:val="es-ES" w:eastAsia="es-ES"/>
        </w:rPr>
      </w:pPr>
      <w:r w:rsidRPr="00B46890">
        <w:rPr>
          <w:rFonts w:asciiTheme="minorHAnsi" w:eastAsia="Times New Roman" w:hAnsiTheme="minorHAnsi" w:cstheme="minorHAnsi"/>
          <w:b/>
          <w:bCs/>
          <w:lang w:val="es-ES" w:eastAsia="es-ES"/>
        </w:rPr>
        <w:lastRenderedPageBreak/>
        <w:t xml:space="preserve">Artículo 2 </w:t>
      </w:r>
    </w:p>
    <w:p w:rsidR="00B46890" w:rsidRPr="00B46890"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1. El territorio de la región de Castilla-La Mancha corresponde al de los municipios que integran las provincias de Albacete, Ciudad Real, Cuenca, Guadalajara y Toledo.</w:t>
      </w:r>
    </w:p>
    <w:p w:rsidR="00B46890" w:rsidRPr="00B46890"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2. Una Ley de las Cortes de Castilla-La Mancha regulará la organización territorial propia de la Región sobre la base, en todo caso, del mantenimiento de la actual demarcación provincial.</w:t>
      </w:r>
    </w:p>
    <w:p w:rsidR="00B46890" w:rsidRPr="00B46890" w:rsidRDefault="00B46890" w:rsidP="00B46890">
      <w:pPr>
        <w:spacing w:before="100" w:beforeAutospacing="1" w:after="100" w:afterAutospacing="1"/>
        <w:outlineLvl w:val="4"/>
        <w:rPr>
          <w:rFonts w:asciiTheme="minorHAnsi" w:eastAsia="Times New Roman" w:hAnsiTheme="minorHAnsi" w:cstheme="minorHAnsi"/>
          <w:b/>
          <w:bCs/>
          <w:lang w:val="es-ES" w:eastAsia="es-ES"/>
        </w:rPr>
      </w:pPr>
      <w:r w:rsidRPr="00B46890">
        <w:rPr>
          <w:rFonts w:asciiTheme="minorHAnsi" w:eastAsia="Times New Roman" w:hAnsiTheme="minorHAnsi" w:cstheme="minorHAnsi"/>
          <w:b/>
          <w:bCs/>
          <w:lang w:val="es-ES" w:eastAsia="es-ES"/>
        </w:rPr>
        <w:t xml:space="preserve">Artículo 3 </w:t>
      </w:r>
    </w:p>
    <w:p w:rsidR="00B46890" w:rsidRPr="00B46890"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1. A los efectos del presente Estatuto gozan de la condición política de ciudadanos de Castilla-La Mancha los que, de acuerdo con las leyes generales del Estado, tengan vecindad administrativa en cualquiera de los municipios de la Región.</w:t>
      </w:r>
    </w:p>
    <w:p w:rsidR="00B46890" w:rsidRPr="00B46890"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2. Gozarán también de los derechos políticos definidos en este Estatuto los españoles residentes en el extranjero que hayan tenido la última vecindad administrativa en cualquiera de los municipios de la Región y acrediten esta condición en el correspondiente Consulado de España. Igualmente gozarán de tales derechos sus descendientes si así lo solicitan, siempre que figuren inscritos como españoles en la forma que determine la Ley del Estado.</w:t>
      </w:r>
    </w:p>
    <w:p w:rsidR="00B46890" w:rsidRPr="00B46890" w:rsidRDefault="00B46890" w:rsidP="00B46890">
      <w:pPr>
        <w:spacing w:before="100" w:beforeAutospacing="1" w:after="100" w:afterAutospacing="1"/>
        <w:outlineLvl w:val="4"/>
        <w:rPr>
          <w:rFonts w:asciiTheme="minorHAnsi" w:eastAsia="Times New Roman" w:hAnsiTheme="minorHAnsi" w:cstheme="minorHAnsi"/>
          <w:b/>
          <w:bCs/>
          <w:lang w:val="es-ES" w:eastAsia="es-ES"/>
        </w:rPr>
      </w:pPr>
      <w:r w:rsidRPr="00B46890">
        <w:rPr>
          <w:rFonts w:asciiTheme="minorHAnsi" w:eastAsia="Times New Roman" w:hAnsiTheme="minorHAnsi" w:cstheme="minorHAnsi"/>
          <w:b/>
          <w:bCs/>
          <w:lang w:val="es-ES" w:eastAsia="es-ES"/>
        </w:rPr>
        <w:t xml:space="preserve">Artículo 4 </w:t>
      </w:r>
    </w:p>
    <w:p w:rsidR="00B46890" w:rsidRPr="00B46890"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1. Los derechos, libertades y deberes fundamentales de los ciudadanos de Castilla-La Mancha son los establecidos en la Constitución.</w:t>
      </w:r>
    </w:p>
    <w:p w:rsidR="00B46890" w:rsidRPr="00B46890"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2. Corresponde a los poderes públicos regionales promover las condiciones para que la libertad y la igualdad del individuo y de los grupos en que se integran sean reales y efectivas, remover los obstáculos que impidan o dificulten su plenitud y facilitar la participación de todos los ciudadanos en la vida política, económica, cultural y social de la Región.</w:t>
      </w:r>
    </w:p>
    <w:p w:rsidR="00B46890" w:rsidRPr="00B46890"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3. La Junta de Comunidades propiciará la efectiva igualdad del hombre y de la mujer, promoviendo la plena incorporación de ésta a la vida social y superando cualquier discriminación laboral, cultural, económica o política.</w:t>
      </w:r>
    </w:p>
    <w:p w:rsidR="00B46890" w:rsidRPr="00B46890" w:rsidRDefault="00B46890" w:rsidP="00B46890">
      <w:pPr>
        <w:spacing w:before="100" w:beforeAutospacing="1" w:after="100" w:afterAutospacing="1"/>
        <w:outlineLvl w:val="4"/>
        <w:rPr>
          <w:rFonts w:asciiTheme="minorHAnsi" w:eastAsia="Times New Roman" w:hAnsiTheme="minorHAnsi" w:cstheme="minorHAnsi"/>
          <w:b/>
          <w:bCs/>
          <w:lang w:val="es-ES" w:eastAsia="es-ES"/>
        </w:rPr>
      </w:pPr>
      <w:r w:rsidRPr="00B46890">
        <w:rPr>
          <w:rFonts w:asciiTheme="minorHAnsi" w:eastAsia="Times New Roman" w:hAnsiTheme="minorHAnsi" w:cstheme="minorHAnsi"/>
          <w:b/>
          <w:bCs/>
          <w:lang w:val="es-ES" w:eastAsia="es-ES"/>
        </w:rPr>
        <w:t xml:space="preserve">Artículo 5 </w:t>
      </w:r>
    </w:p>
    <w:p w:rsidR="00B46890" w:rsidRPr="00B46890"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1. La bandera de la Región se compone de un rectángulo dividido verticalmente en dos cuadrados iguales: el primero, junto al mástil, de color rojo carmesí, con un castillo de oro mazonado de sable y aclarado de azur, y el segundo, blanco.</w:t>
      </w:r>
    </w:p>
    <w:p w:rsidR="00B46890" w:rsidRPr="00B46890"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2. La bandera de la Región ondeará en los edificios públicos de titularidad regional, provincial o municipal, y figurará al lado de la bandera de España, que ostentará lugar preeminente; también podrá figurar la representativa de los territorios históricos.</w:t>
      </w:r>
    </w:p>
    <w:p w:rsidR="00B46890" w:rsidRPr="00B46890"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3. La Región de Castilla-La Mancha tendrá escudo e himno propios. Una Ley de Cortes de Castilla-La Mancha determinará el escudo y el himno de la Región.</w:t>
      </w:r>
    </w:p>
    <w:p w:rsidR="00AB67D5" w:rsidRDefault="00B46890" w:rsidP="00B46890">
      <w:pPr>
        <w:spacing w:before="100" w:beforeAutospacing="1" w:after="100" w:afterAutospacing="1"/>
        <w:rPr>
          <w:rFonts w:asciiTheme="minorHAnsi" w:eastAsia="Times New Roman" w:hAnsiTheme="minorHAnsi" w:cstheme="minorHAnsi"/>
          <w:lang w:val="es-ES" w:eastAsia="es-ES"/>
        </w:rPr>
      </w:pPr>
      <w:r w:rsidRPr="00B46890">
        <w:rPr>
          <w:rFonts w:asciiTheme="minorHAnsi" w:eastAsia="Times New Roman" w:hAnsiTheme="minorHAnsi" w:cstheme="minorHAnsi"/>
          <w:lang w:val="es-ES" w:eastAsia="es-ES"/>
        </w:rPr>
        <w:t>     4. Las provincias, comarcas y municipios de la Región conservarán sus banderas, escudos y emblemas tradicionales.</w:t>
      </w:r>
    </w:p>
    <w:p w:rsidR="00EB7927" w:rsidRPr="00EB7927" w:rsidRDefault="00EB7927" w:rsidP="00EB7927">
      <w:pPr>
        <w:pStyle w:val="Prrafodelista"/>
        <w:numPr>
          <w:ilvl w:val="0"/>
          <w:numId w:val="6"/>
        </w:numPr>
        <w:tabs>
          <w:tab w:val="left" w:pos="1020"/>
        </w:tabs>
        <w:rPr>
          <w:rFonts w:asciiTheme="minorHAnsi" w:hAnsiTheme="minorHAnsi" w:cstheme="minorHAnsi"/>
          <w:b/>
        </w:rPr>
      </w:pPr>
      <w:r w:rsidRPr="00EB7927">
        <w:rPr>
          <w:rFonts w:asciiTheme="minorHAnsi" w:hAnsiTheme="minorHAnsi" w:cstheme="minorHAnsi"/>
          <w:b/>
        </w:rPr>
        <w:lastRenderedPageBreak/>
        <w:t>¿Qué es un estatuto de autonomía?</w:t>
      </w:r>
    </w:p>
    <w:p w:rsidR="00EB7927" w:rsidRPr="00EB7927" w:rsidRDefault="00EB7927" w:rsidP="00EB7927">
      <w:pPr>
        <w:pStyle w:val="Prrafodelista"/>
        <w:numPr>
          <w:ilvl w:val="0"/>
          <w:numId w:val="6"/>
        </w:numPr>
        <w:tabs>
          <w:tab w:val="left" w:pos="1020"/>
        </w:tabs>
        <w:rPr>
          <w:rFonts w:asciiTheme="minorHAnsi" w:hAnsiTheme="minorHAnsi" w:cstheme="minorHAnsi"/>
          <w:b/>
        </w:rPr>
      </w:pPr>
      <w:r w:rsidRPr="00EB7927">
        <w:rPr>
          <w:rFonts w:asciiTheme="minorHAnsi" w:hAnsiTheme="minorHAnsi" w:cstheme="minorHAnsi"/>
          <w:b/>
        </w:rPr>
        <w:t>¿En qué año se aprueba el Estatuto de Castilla La Mancha?</w:t>
      </w:r>
    </w:p>
    <w:p w:rsidR="00EB7927" w:rsidRPr="00EB7927" w:rsidRDefault="00EB7927" w:rsidP="00EB7927">
      <w:pPr>
        <w:pStyle w:val="Prrafodelista"/>
        <w:numPr>
          <w:ilvl w:val="0"/>
          <w:numId w:val="6"/>
        </w:numPr>
        <w:tabs>
          <w:tab w:val="left" w:pos="1020"/>
        </w:tabs>
        <w:rPr>
          <w:rFonts w:asciiTheme="minorHAnsi" w:hAnsiTheme="minorHAnsi" w:cstheme="minorHAnsi"/>
          <w:b/>
        </w:rPr>
      </w:pPr>
      <w:r w:rsidRPr="00EB7927">
        <w:rPr>
          <w:rFonts w:asciiTheme="minorHAnsi" w:hAnsiTheme="minorHAnsi" w:cstheme="minorHAnsi"/>
          <w:b/>
        </w:rPr>
        <w:t>¿Qué artículos te parecen más interesantes?</w:t>
      </w:r>
    </w:p>
    <w:p w:rsidR="00EB7927" w:rsidRDefault="00EB7927" w:rsidP="00B46890">
      <w:pPr>
        <w:spacing w:before="100" w:beforeAutospacing="1" w:after="100" w:afterAutospacing="1"/>
        <w:rPr>
          <w:rFonts w:asciiTheme="minorHAnsi" w:eastAsia="Times New Roman" w:hAnsiTheme="minorHAnsi" w:cstheme="minorHAnsi"/>
          <w:lang w:val="es-ES" w:eastAsia="es-ES"/>
        </w:rPr>
      </w:pPr>
    </w:p>
    <w:p w:rsidR="00EB7927" w:rsidRDefault="00EB7927" w:rsidP="00B46890">
      <w:pPr>
        <w:spacing w:before="100" w:beforeAutospacing="1" w:after="100" w:afterAutospacing="1"/>
        <w:rPr>
          <w:rFonts w:asciiTheme="minorHAnsi" w:eastAsia="Times New Roman" w:hAnsiTheme="minorHAnsi" w:cstheme="minorHAnsi"/>
          <w:lang w:val="es-ES" w:eastAsia="es-ES"/>
        </w:rPr>
      </w:pPr>
    </w:p>
    <w:p w:rsidR="00EB7927" w:rsidRDefault="00EB7927" w:rsidP="00B46890">
      <w:pPr>
        <w:spacing w:before="100" w:beforeAutospacing="1" w:after="100" w:afterAutospacing="1"/>
        <w:rPr>
          <w:rFonts w:asciiTheme="minorHAnsi" w:eastAsia="Times New Roman" w:hAnsiTheme="minorHAnsi" w:cstheme="minorHAnsi"/>
          <w:lang w:val="es-ES" w:eastAsia="es-ES"/>
        </w:rPr>
      </w:pPr>
    </w:p>
    <w:p w:rsidR="00EB7927" w:rsidRDefault="00EB7927" w:rsidP="00B46890">
      <w:pPr>
        <w:spacing w:before="100" w:beforeAutospacing="1" w:after="100" w:afterAutospacing="1"/>
        <w:rPr>
          <w:rFonts w:asciiTheme="minorHAnsi" w:eastAsia="Times New Roman" w:hAnsiTheme="minorHAnsi" w:cstheme="minorHAnsi"/>
          <w:lang w:val="es-ES" w:eastAsia="es-ES"/>
        </w:rPr>
      </w:pPr>
    </w:p>
    <w:p w:rsidR="00EB7927" w:rsidRDefault="00EB7927" w:rsidP="00B46890">
      <w:pPr>
        <w:spacing w:before="100" w:beforeAutospacing="1" w:after="100" w:afterAutospacing="1"/>
        <w:rPr>
          <w:rFonts w:asciiTheme="minorHAnsi" w:eastAsia="Times New Roman" w:hAnsiTheme="minorHAnsi" w:cstheme="minorHAnsi"/>
          <w:lang w:val="es-ES" w:eastAsia="es-ES"/>
        </w:rPr>
      </w:pPr>
    </w:p>
    <w:p w:rsidR="00EB7927" w:rsidRDefault="00EB7927" w:rsidP="00B46890">
      <w:pPr>
        <w:spacing w:before="100" w:beforeAutospacing="1" w:after="100" w:afterAutospacing="1"/>
        <w:rPr>
          <w:rFonts w:asciiTheme="minorHAnsi" w:eastAsia="Times New Roman" w:hAnsiTheme="minorHAnsi" w:cstheme="minorHAnsi"/>
          <w:lang w:val="es-ES" w:eastAsia="es-ES"/>
        </w:rPr>
      </w:pPr>
    </w:p>
    <w:p w:rsidR="00EB7927" w:rsidRDefault="00EB7927" w:rsidP="00B46890">
      <w:pPr>
        <w:spacing w:before="100" w:beforeAutospacing="1" w:after="100" w:afterAutospacing="1"/>
        <w:rPr>
          <w:rFonts w:asciiTheme="minorHAnsi" w:eastAsia="Times New Roman" w:hAnsiTheme="minorHAnsi" w:cstheme="minorHAnsi"/>
          <w:lang w:val="es-ES" w:eastAsia="es-ES"/>
        </w:rPr>
      </w:pPr>
    </w:p>
    <w:p w:rsidR="00EB7927" w:rsidRDefault="00EB7927" w:rsidP="00B46890">
      <w:pPr>
        <w:spacing w:before="100" w:beforeAutospacing="1" w:after="100" w:afterAutospacing="1"/>
        <w:rPr>
          <w:rFonts w:asciiTheme="minorHAnsi" w:eastAsia="Times New Roman" w:hAnsiTheme="minorHAnsi" w:cstheme="minorHAnsi"/>
          <w:lang w:val="es-ES" w:eastAsia="es-ES"/>
        </w:rPr>
      </w:pPr>
    </w:p>
    <w:p w:rsidR="00EB7927" w:rsidRDefault="00EB7927" w:rsidP="00B46890">
      <w:pPr>
        <w:spacing w:before="100" w:beforeAutospacing="1" w:after="100" w:afterAutospacing="1"/>
        <w:rPr>
          <w:rFonts w:asciiTheme="minorHAnsi" w:eastAsia="Times New Roman" w:hAnsiTheme="minorHAnsi" w:cstheme="minorHAnsi"/>
          <w:lang w:val="es-ES" w:eastAsia="es-ES"/>
        </w:rPr>
      </w:pPr>
    </w:p>
    <w:p w:rsidR="00EB7927" w:rsidRDefault="00EB7927" w:rsidP="00B46890">
      <w:pPr>
        <w:spacing w:before="100" w:beforeAutospacing="1" w:after="100" w:afterAutospacing="1"/>
        <w:rPr>
          <w:rFonts w:asciiTheme="minorHAnsi" w:eastAsia="Times New Roman" w:hAnsiTheme="minorHAnsi" w:cstheme="minorHAnsi"/>
          <w:lang w:val="es-ES" w:eastAsia="es-ES"/>
        </w:rPr>
      </w:pPr>
    </w:p>
    <w:p w:rsidR="00EB7927" w:rsidRDefault="00EB7927" w:rsidP="00B46890">
      <w:pPr>
        <w:spacing w:before="100" w:beforeAutospacing="1" w:after="100" w:afterAutospacing="1"/>
        <w:rPr>
          <w:rFonts w:asciiTheme="minorHAnsi" w:eastAsia="Times New Roman" w:hAnsiTheme="minorHAnsi" w:cstheme="minorHAnsi"/>
          <w:lang w:val="es-ES" w:eastAsia="es-ES"/>
        </w:rPr>
      </w:pPr>
    </w:p>
    <w:p w:rsidR="00EB7927" w:rsidRDefault="00EB7927" w:rsidP="00B46890">
      <w:pPr>
        <w:spacing w:before="100" w:beforeAutospacing="1" w:after="100" w:afterAutospacing="1"/>
        <w:rPr>
          <w:rFonts w:asciiTheme="minorHAnsi" w:eastAsia="Times New Roman" w:hAnsiTheme="minorHAnsi" w:cstheme="minorHAnsi"/>
          <w:lang w:val="es-ES" w:eastAsia="es-ES"/>
        </w:rPr>
      </w:pPr>
    </w:p>
    <w:p w:rsidR="00EB7927" w:rsidRDefault="00EB7927" w:rsidP="00B46890">
      <w:pPr>
        <w:spacing w:before="100" w:beforeAutospacing="1" w:after="100" w:afterAutospacing="1"/>
        <w:rPr>
          <w:rFonts w:asciiTheme="minorHAnsi" w:eastAsia="Times New Roman" w:hAnsiTheme="minorHAnsi" w:cstheme="minorHAnsi"/>
          <w:lang w:val="es-ES" w:eastAsia="es-ES"/>
        </w:rPr>
      </w:pPr>
    </w:p>
    <w:p w:rsidR="00B46890" w:rsidRDefault="00443CEC" w:rsidP="00DD2CF2">
      <w:pPr>
        <w:tabs>
          <w:tab w:val="left" w:pos="1020"/>
        </w:tabs>
        <w:rPr>
          <w:rFonts w:asciiTheme="minorHAnsi" w:hAnsiTheme="minorHAnsi" w:cstheme="minorHAnsi"/>
          <w:b/>
        </w:rPr>
      </w:pPr>
      <w:r>
        <w:rPr>
          <w:rFonts w:asciiTheme="minorHAnsi" w:hAnsiTheme="minorHAnsi" w:cstheme="minorHAnsi"/>
          <w:b/>
        </w:rPr>
        <w:t>3</w:t>
      </w:r>
      <w:r w:rsidR="007F270F">
        <w:rPr>
          <w:rFonts w:asciiTheme="minorHAnsi" w:hAnsiTheme="minorHAnsi" w:cstheme="minorHAnsi"/>
          <w:b/>
        </w:rPr>
        <w:t>. ¿Qué partidos políticos han gobernado Castilla La Mancha desde su configuración como Comunidad Autónoma?</w:t>
      </w:r>
    </w:p>
    <w:p w:rsidR="007F270F" w:rsidRDefault="007F270F" w:rsidP="00DD2CF2">
      <w:pPr>
        <w:tabs>
          <w:tab w:val="left" w:pos="1020"/>
        </w:tabs>
        <w:rPr>
          <w:rFonts w:asciiTheme="minorHAnsi" w:hAnsiTheme="minorHAnsi" w:cstheme="minorHAnsi"/>
          <w:b/>
        </w:rPr>
      </w:pPr>
    </w:p>
    <w:p w:rsidR="007F270F" w:rsidRDefault="007F270F" w:rsidP="00DD2CF2">
      <w:pPr>
        <w:tabs>
          <w:tab w:val="left" w:pos="1020"/>
        </w:tabs>
        <w:rPr>
          <w:rFonts w:asciiTheme="minorHAnsi" w:hAnsiTheme="minorHAnsi" w:cstheme="minorHAnsi"/>
          <w:b/>
        </w:rPr>
      </w:pPr>
    </w:p>
    <w:p w:rsidR="007F270F" w:rsidRDefault="007F270F" w:rsidP="00DD2CF2">
      <w:pPr>
        <w:tabs>
          <w:tab w:val="left" w:pos="1020"/>
        </w:tabs>
        <w:rPr>
          <w:rFonts w:asciiTheme="minorHAnsi" w:hAnsiTheme="minorHAnsi" w:cstheme="minorHAnsi"/>
          <w:b/>
        </w:rPr>
      </w:pPr>
    </w:p>
    <w:p w:rsidR="007F270F" w:rsidRDefault="007F270F" w:rsidP="00DD2CF2">
      <w:pPr>
        <w:tabs>
          <w:tab w:val="left" w:pos="1020"/>
        </w:tabs>
        <w:rPr>
          <w:rFonts w:asciiTheme="minorHAnsi" w:hAnsiTheme="minorHAnsi" w:cstheme="minorHAnsi"/>
          <w:b/>
        </w:rPr>
      </w:pPr>
    </w:p>
    <w:p w:rsidR="007F270F" w:rsidRDefault="007F270F" w:rsidP="00DD2CF2">
      <w:pPr>
        <w:tabs>
          <w:tab w:val="left" w:pos="1020"/>
        </w:tabs>
        <w:rPr>
          <w:rFonts w:asciiTheme="minorHAnsi" w:hAnsiTheme="minorHAnsi" w:cstheme="minorHAnsi"/>
          <w:b/>
        </w:rPr>
      </w:pPr>
    </w:p>
    <w:p w:rsidR="007F270F" w:rsidRDefault="007F270F" w:rsidP="00DD2CF2">
      <w:pPr>
        <w:tabs>
          <w:tab w:val="left" w:pos="1020"/>
        </w:tabs>
        <w:rPr>
          <w:rFonts w:asciiTheme="minorHAnsi" w:hAnsiTheme="minorHAnsi" w:cstheme="minorHAnsi"/>
          <w:b/>
        </w:rPr>
      </w:pPr>
    </w:p>
    <w:p w:rsidR="007F270F" w:rsidRDefault="007F270F" w:rsidP="00DD2CF2">
      <w:pPr>
        <w:tabs>
          <w:tab w:val="left" w:pos="1020"/>
        </w:tabs>
        <w:rPr>
          <w:rFonts w:asciiTheme="minorHAnsi" w:hAnsiTheme="minorHAnsi" w:cstheme="minorHAnsi"/>
          <w:b/>
        </w:rPr>
      </w:pPr>
    </w:p>
    <w:p w:rsidR="007F270F" w:rsidRDefault="007F270F" w:rsidP="00DD2CF2">
      <w:pPr>
        <w:tabs>
          <w:tab w:val="left" w:pos="1020"/>
        </w:tabs>
        <w:rPr>
          <w:rFonts w:asciiTheme="minorHAnsi" w:hAnsiTheme="minorHAnsi" w:cstheme="minorHAnsi"/>
          <w:b/>
        </w:rPr>
      </w:pPr>
    </w:p>
    <w:p w:rsidR="007F270F" w:rsidRDefault="007F270F" w:rsidP="00DD2CF2">
      <w:pPr>
        <w:tabs>
          <w:tab w:val="left" w:pos="1020"/>
        </w:tabs>
        <w:rPr>
          <w:rFonts w:asciiTheme="minorHAnsi" w:hAnsiTheme="minorHAnsi" w:cstheme="minorHAnsi"/>
          <w:b/>
        </w:rPr>
      </w:pPr>
    </w:p>
    <w:p w:rsidR="007F270F" w:rsidRDefault="007F270F" w:rsidP="00DD2CF2">
      <w:pPr>
        <w:tabs>
          <w:tab w:val="left" w:pos="1020"/>
        </w:tabs>
        <w:rPr>
          <w:rFonts w:asciiTheme="minorHAnsi" w:hAnsiTheme="minorHAnsi" w:cstheme="minorHAnsi"/>
          <w:b/>
        </w:rPr>
      </w:pPr>
    </w:p>
    <w:p w:rsidR="007F270F" w:rsidRDefault="007F270F" w:rsidP="00DD2CF2">
      <w:pPr>
        <w:tabs>
          <w:tab w:val="left" w:pos="1020"/>
        </w:tabs>
        <w:rPr>
          <w:rFonts w:asciiTheme="minorHAnsi" w:hAnsiTheme="minorHAnsi" w:cstheme="minorHAnsi"/>
          <w:b/>
        </w:rPr>
      </w:pPr>
    </w:p>
    <w:p w:rsidR="00443CEC" w:rsidRDefault="00443CEC" w:rsidP="00DD2CF2">
      <w:pPr>
        <w:tabs>
          <w:tab w:val="left" w:pos="1020"/>
        </w:tabs>
        <w:rPr>
          <w:rFonts w:asciiTheme="minorHAnsi" w:hAnsiTheme="minorHAnsi" w:cstheme="minorHAnsi"/>
          <w:b/>
        </w:rPr>
      </w:pPr>
    </w:p>
    <w:p w:rsidR="00443CEC" w:rsidRDefault="00443CEC" w:rsidP="00DD2CF2">
      <w:pPr>
        <w:tabs>
          <w:tab w:val="left" w:pos="1020"/>
        </w:tabs>
        <w:rPr>
          <w:rFonts w:asciiTheme="minorHAnsi" w:hAnsiTheme="minorHAnsi" w:cstheme="minorHAnsi"/>
          <w:b/>
        </w:rPr>
      </w:pPr>
    </w:p>
    <w:p w:rsidR="007F270F" w:rsidRDefault="007F270F" w:rsidP="00DD2CF2">
      <w:pPr>
        <w:tabs>
          <w:tab w:val="left" w:pos="1020"/>
        </w:tabs>
        <w:rPr>
          <w:rFonts w:asciiTheme="minorHAnsi" w:hAnsiTheme="minorHAnsi" w:cstheme="minorHAnsi"/>
          <w:b/>
        </w:rPr>
      </w:pPr>
    </w:p>
    <w:p w:rsidR="007F270F" w:rsidRDefault="00443CEC" w:rsidP="00DD2CF2">
      <w:pPr>
        <w:tabs>
          <w:tab w:val="left" w:pos="1020"/>
        </w:tabs>
        <w:rPr>
          <w:rFonts w:asciiTheme="minorHAnsi" w:hAnsiTheme="minorHAnsi" w:cstheme="minorHAnsi"/>
          <w:b/>
        </w:rPr>
      </w:pPr>
      <w:r>
        <w:rPr>
          <w:rFonts w:asciiTheme="minorHAnsi" w:hAnsiTheme="minorHAnsi" w:cstheme="minorHAnsi"/>
          <w:b/>
        </w:rPr>
        <w:t>4</w:t>
      </w:r>
      <w:r w:rsidR="007F270F">
        <w:rPr>
          <w:rFonts w:asciiTheme="minorHAnsi" w:hAnsiTheme="minorHAnsi" w:cstheme="minorHAnsi"/>
          <w:b/>
        </w:rPr>
        <w:t xml:space="preserve">. ¿Cómo ha sido la evolución demográfica y económica de Castilla La </w:t>
      </w:r>
      <w:r w:rsidR="00DE3210">
        <w:rPr>
          <w:rFonts w:asciiTheme="minorHAnsi" w:hAnsiTheme="minorHAnsi" w:cstheme="minorHAnsi"/>
          <w:b/>
        </w:rPr>
        <w:t xml:space="preserve">Mancha en las últimas décadas? </w:t>
      </w:r>
      <w:bookmarkStart w:id="2" w:name="_GoBack"/>
      <w:bookmarkEnd w:id="2"/>
      <w:r w:rsidR="007F270F">
        <w:rPr>
          <w:rFonts w:asciiTheme="minorHAnsi" w:hAnsiTheme="minorHAnsi" w:cstheme="minorHAnsi"/>
          <w:b/>
        </w:rPr>
        <w:t>Explícalo.</w:t>
      </w:r>
    </w:p>
    <w:p w:rsidR="007F270F" w:rsidRDefault="007F270F" w:rsidP="00DD2CF2">
      <w:pPr>
        <w:tabs>
          <w:tab w:val="left" w:pos="1020"/>
        </w:tabs>
        <w:rPr>
          <w:rFonts w:asciiTheme="minorHAnsi" w:hAnsiTheme="minorHAnsi" w:cstheme="minorHAnsi"/>
          <w:b/>
        </w:rPr>
      </w:pPr>
    </w:p>
    <w:p w:rsidR="007F270F" w:rsidRPr="00DD4C2D" w:rsidRDefault="007F270F" w:rsidP="00DD2CF2">
      <w:pPr>
        <w:tabs>
          <w:tab w:val="left" w:pos="1020"/>
        </w:tabs>
        <w:rPr>
          <w:rFonts w:asciiTheme="minorHAnsi" w:hAnsiTheme="minorHAnsi" w:cstheme="minorHAnsi"/>
          <w:b/>
        </w:rPr>
      </w:pPr>
    </w:p>
    <w:sectPr w:rsidR="007F270F" w:rsidRPr="00DD4C2D" w:rsidSect="00E6632C">
      <w:headerReference w:type="default" r:id="rId21"/>
      <w:footerReference w:type="default" r:id="rId2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DB7" w:rsidRDefault="00345DB7" w:rsidP="00B46C30">
      <w:r>
        <w:separator/>
      </w:r>
    </w:p>
  </w:endnote>
  <w:endnote w:type="continuationSeparator" w:id="0">
    <w:p w:rsidR="00345DB7" w:rsidRDefault="00345DB7" w:rsidP="00B46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 chata">
    <w:altName w:val="Arial"/>
    <w:charset w:val="00"/>
    <w:family w:val="auto"/>
    <w:pitch w:val="variable"/>
    <w:sig w:usb0="00000001" w:usb1="1000704A"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16378"/>
      <w:docPartObj>
        <w:docPartGallery w:val="Page Numbers (Bottom of Page)"/>
        <w:docPartUnique/>
      </w:docPartObj>
    </w:sdtPr>
    <w:sdtEndPr/>
    <w:sdtContent>
      <w:p w:rsidR="00B32EDC" w:rsidRDefault="00345DB7">
        <w:pPr>
          <w:pStyle w:val="Piedepgina"/>
          <w:jc w:val="right"/>
        </w:pPr>
        <w:r>
          <w:fldChar w:fldCharType="begin"/>
        </w:r>
        <w:r>
          <w:instrText xml:space="preserve"> PAGE   \* MERGEFORMAT </w:instrText>
        </w:r>
        <w:r>
          <w:fldChar w:fldCharType="separate"/>
        </w:r>
        <w:r w:rsidR="00DE3210">
          <w:rPr>
            <w:noProof/>
          </w:rPr>
          <w:t>18</w:t>
        </w:r>
        <w:r>
          <w:rPr>
            <w:noProof/>
          </w:rPr>
          <w:fldChar w:fldCharType="end"/>
        </w:r>
      </w:p>
    </w:sdtContent>
  </w:sdt>
  <w:p w:rsidR="00B32EDC" w:rsidRDefault="00B32E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DB7" w:rsidRDefault="00345DB7" w:rsidP="00B46C30">
      <w:r>
        <w:separator/>
      </w:r>
    </w:p>
  </w:footnote>
  <w:footnote w:type="continuationSeparator" w:id="0">
    <w:p w:rsidR="00345DB7" w:rsidRDefault="00345DB7" w:rsidP="00B46C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EDC" w:rsidRDefault="00B32EDC" w:rsidP="00E6632C">
    <w:pPr>
      <w:pStyle w:val="Encabezado"/>
      <w:jc w:val="right"/>
    </w:pPr>
    <w:r>
      <w:t xml:space="preserve">      </w:t>
    </w:r>
    <w:r w:rsidRPr="00E6632C">
      <w:rPr>
        <w:rFonts w:asciiTheme="minorHAnsi" w:hAnsiTheme="minorHAnsi" w:cstheme="minorHAnsi"/>
      </w:rPr>
      <w:t>Actividades 20%</w:t>
    </w:r>
    <w:r>
      <w:t xml:space="preserve">        MÓDULO IV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7"/>
    <w:lvl w:ilvl="0">
      <w:start w:val="1"/>
      <w:numFmt w:val="bullet"/>
      <w:lvlText w:val=""/>
      <w:lvlJc w:val="left"/>
      <w:pPr>
        <w:tabs>
          <w:tab w:val="num" w:pos="720"/>
        </w:tabs>
        <w:ind w:left="720" w:hanging="360"/>
      </w:pPr>
      <w:rPr>
        <w:rFonts w:ascii="Symbol" w:hAnsi="Symbol"/>
      </w:rPr>
    </w:lvl>
  </w:abstractNum>
  <w:abstractNum w:abstractNumId="1">
    <w:nsid w:val="06435AE3"/>
    <w:multiLevelType w:val="hybridMultilevel"/>
    <w:tmpl w:val="2BEC5F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58A0A5C"/>
    <w:multiLevelType w:val="hybridMultilevel"/>
    <w:tmpl w:val="4AEA6D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A8B5BC6"/>
    <w:multiLevelType w:val="hybridMultilevel"/>
    <w:tmpl w:val="38C4FF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0E7CEA"/>
    <w:multiLevelType w:val="hybridMultilevel"/>
    <w:tmpl w:val="4992C42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D3F54E1"/>
    <w:multiLevelType w:val="hybridMultilevel"/>
    <w:tmpl w:val="F160A0F4"/>
    <w:lvl w:ilvl="0" w:tplc="249E17C2">
      <w:start w:val="1"/>
      <w:numFmt w:val="lowerLetter"/>
      <w:lvlText w:val="%1)"/>
      <w:lvlJc w:val="left"/>
      <w:pPr>
        <w:ind w:left="1630" w:hanging="360"/>
      </w:pPr>
      <w:rPr>
        <w:rFonts w:hint="default"/>
      </w:rPr>
    </w:lvl>
    <w:lvl w:ilvl="1" w:tplc="0C0A0019" w:tentative="1">
      <w:start w:val="1"/>
      <w:numFmt w:val="lowerLetter"/>
      <w:lvlText w:val="%2."/>
      <w:lvlJc w:val="left"/>
      <w:pPr>
        <w:ind w:left="2350" w:hanging="360"/>
      </w:pPr>
    </w:lvl>
    <w:lvl w:ilvl="2" w:tplc="0C0A001B" w:tentative="1">
      <w:start w:val="1"/>
      <w:numFmt w:val="lowerRoman"/>
      <w:lvlText w:val="%3."/>
      <w:lvlJc w:val="right"/>
      <w:pPr>
        <w:ind w:left="3070" w:hanging="180"/>
      </w:pPr>
    </w:lvl>
    <w:lvl w:ilvl="3" w:tplc="0C0A000F" w:tentative="1">
      <w:start w:val="1"/>
      <w:numFmt w:val="decimal"/>
      <w:lvlText w:val="%4."/>
      <w:lvlJc w:val="left"/>
      <w:pPr>
        <w:ind w:left="3790" w:hanging="360"/>
      </w:pPr>
    </w:lvl>
    <w:lvl w:ilvl="4" w:tplc="0C0A0019" w:tentative="1">
      <w:start w:val="1"/>
      <w:numFmt w:val="lowerLetter"/>
      <w:lvlText w:val="%5."/>
      <w:lvlJc w:val="left"/>
      <w:pPr>
        <w:ind w:left="4510" w:hanging="360"/>
      </w:pPr>
    </w:lvl>
    <w:lvl w:ilvl="5" w:tplc="0C0A001B" w:tentative="1">
      <w:start w:val="1"/>
      <w:numFmt w:val="lowerRoman"/>
      <w:lvlText w:val="%6."/>
      <w:lvlJc w:val="right"/>
      <w:pPr>
        <w:ind w:left="5230" w:hanging="180"/>
      </w:pPr>
    </w:lvl>
    <w:lvl w:ilvl="6" w:tplc="0C0A000F" w:tentative="1">
      <w:start w:val="1"/>
      <w:numFmt w:val="decimal"/>
      <w:lvlText w:val="%7."/>
      <w:lvlJc w:val="left"/>
      <w:pPr>
        <w:ind w:left="5950" w:hanging="360"/>
      </w:pPr>
    </w:lvl>
    <w:lvl w:ilvl="7" w:tplc="0C0A0019" w:tentative="1">
      <w:start w:val="1"/>
      <w:numFmt w:val="lowerLetter"/>
      <w:lvlText w:val="%8."/>
      <w:lvlJc w:val="left"/>
      <w:pPr>
        <w:ind w:left="6670" w:hanging="360"/>
      </w:pPr>
    </w:lvl>
    <w:lvl w:ilvl="8" w:tplc="0C0A001B" w:tentative="1">
      <w:start w:val="1"/>
      <w:numFmt w:val="lowerRoman"/>
      <w:lvlText w:val="%9."/>
      <w:lvlJc w:val="right"/>
      <w:pPr>
        <w:ind w:left="7390" w:hanging="180"/>
      </w:pPr>
    </w:lvl>
  </w:abstractNum>
  <w:abstractNum w:abstractNumId="6">
    <w:nsid w:val="431379FE"/>
    <w:multiLevelType w:val="hybridMultilevel"/>
    <w:tmpl w:val="F09674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6B911F2"/>
    <w:multiLevelType w:val="hybridMultilevel"/>
    <w:tmpl w:val="5BA2B754"/>
    <w:lvl w:ilvl="0" w:tplc="B2B0AC3E">
      <w:start w:val="4"/>
      <w:numFmt w:val="bullet"/>
      <w:lvlText w:val="-"/>
      <w:lvlJc w:val="left"/>
      <w:pPr>
        <w:ind w:left="720" w:hanging="360"/>
      </w:pPr>
      <w:rPr>
        <w:rFonts w:ascii="La chata" w:eastAsiaTheme="minorHAnsi" w:hAnsi="La chata" w:cstheme="maj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3927688"/>
    <w:multiLevelType w:val="hybridMultilevel"/>
    <w:tmpl w:val="B05403DE"/>
    <w:lvl w:ilvl="0" w:tplc="2E68B274">
      <w:start w:val="1"/>
      <w:numFmt w:val="decimal"/>
      <w:lvlText w:val="%1."/>
      <w:lvlJc w:val="left"/>
      <w:pPr>
        <w:ind w:left="720" w:hanging="360"/>
      </w:pPr>
      <w:rPr>
        <w:rFonts w:hint="default"/>
        <w:b/>
        <w:sz w:val="22"/>
        <w:szCs w:val="22"/>
      </w:rPr>
    </w:lvl>
    <w:lvl w:ilvl="1" w:tplc="1F74F884">
      <w:start w:val="14"/>
      <w:numFmt w:val="bullet"/>
      <w:lvlText w:val="-"/>
      <w:lvlJc w:val="left"/>
      <w:pPr>
        <w:ind w:left="1440" w:hanging="360"/>
      </w:pPr>
      <w:rPr>
        <w:rFonts w:ascii="Calibri" w:eastAsia="SimSun"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1"/>
  </w:num>
  <w:num w:numId="5">
    <w:abstractNumId w:val="3"/>
  </w:num>
  <w:num w:numId="6">
    <w:abstractNumId w:val="2"/>
  </w:num>
  <w:num w:numId="7">
    <w:abstractNumId w:val="6"/>
  </w:num>
  <w:num w:numId="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2"/>
  </w:compat>
  <w:rsids>
    <w:rsidRoot w:val="006157F6"/>
    <w:rsid w:val="0000397D"/>
    <w:rsid w:val="000061A5"/>
    <w:rsid w:val="000227C9"/>
    <w:rsid w:val="000321F6"/>
    <w:rsid w:val="00050151"/>
    <w:rsid w:val="00050A99"/>
    <w:rsid w:val="000602CE"/>
    <w:rsid w:val="0006764D"/>
    <w:rsid w:val="000A2012"/>
    <w:rsid w:val="000B073B"/>
    <w:rsid w:val="000B3A89"/>
    <w:rsid w:val="000C0D10"/>
    <w:rsid w:val="000C234F"/>
    <w:rsid w:val="000C3B6F"/>
    <w:rsid w:val="000C5CEA"/>
    <w:rsid w:val="000C69C3"/>
    <w:rsid w:val="000F10AB"/>
    <w:rsid w:val="0010261D"/>
    <w:rsid w:val="00121980"/>
    <w:rsid w:val="00136BF1"/>
    <w:rsid w:val="00137F49"/>
    <w:rsid w:val="001401BF"/>
    <w:rsid w:val="001556F3"/>
    <w:rsid w:val="001721A1"/>
    <w:rsid w:val="00182ACB"/>
    <w:rsid w:val="0019393F"/>
    <w:rsid w:val="00194B90"/>
    <w:rsid w:val="001A1E9B"/>
    <w:rsid w:val="001A303E"/>
    <w:rsid w:val="001A45B1"/>
    <w:rsid w:val="001B187B"/>
    <w:rsid w:val="001B7853"/>
    <w:rsid w:val="001C2221"/>
    <w:rsid w:val="001D0765"/>
    <w:rsid w:val="001D4C3F"/>
    <w:rsid w:val="001D513F"/>
    <w:rsid w:val="001D73CD"/>
    <w:rsid w:val="001F3A0F"/>
    <w:rsid w:val="001F3BE7"/>
    <w:rsid w:val="00202637"/>
    <w:rsid w:val="0020664A"/>
    <w:rsid w:val="002067A2"/>
    <w:rsid w:val="00212398"/>
    <w:rsid w:val="002264AF"/>
    <w:rsid w:val="00250643"/>
    <w:rsid w:val="00251D6B"/>
    <w:rsid w:val="00261C8F"/>
    <w:rsid w:val="0026317D"/>
    <w:rsid w:val="00274AEE"/>
    <w:rsid w:val="00284BC4"/>
    <w:rsid w:val="002A1B0B"/>
    <w:rsid w:val="002A3D1E"/>
    <w:rsid w:val="002A7C49"/>
    <w:rsid w:val="002B7862"/>
    <w:rsid w:val="002C20C7"/>
    <w:rsid w:val="002C723C"/>
    <w:rsid w:val="002D1548"/>
    <w:rsid w:val="002E1CC7"/>
    <w:rsid w:val="002E5692"/>
    <w:rsid w:val="002F7562"/>
    <w:rsid w:val="0030265D"/>
    <w:rsid w:val="003063F0"/>
    <w:rsid w:val="0033132E"/>
    <w:rsid w:val="003322A2"/>
    <w:rsid w:val="003423D8"/>
    <w:rsid w:val="0034459B"/>
    <w:rsid w:val="00345DB7"/>
    <w:rsid w:val="00350567"/>
    <w:rsid w:val="00353D5F"/>
    <w:rsid w:val="00370E1A"/>
    <w:rsid w:val="00372DA9"/>
    <w:rsid w:val="00390633"/>
    <w:rsid w:val="003B6D9E"/>
    <w:rsid w:val="003B74D2"/>
    <w:rsid w:val="003C15B3"/>
    <w:rsid w:val="003C406F"/>
    <w:rsid w:val="003E0EC4"/>
    <w:rsid w:val="003E3DF7"/>
    <w:rsid w:val="003F24CE"/>
    <w:rsid w:val="00443CEC"/>
    <w:rsid w:val="004464EC"/>
    <w:rsid w:val="004520AA"/>
    <w:rsid w:val="00452511"/>
    <w:rsid w:val="0047313E"/>
    <w:rsid w:val="0047659C"/>
    <w:rsid w:val="00481845"/>
    <w:rsid w:val="00484C3B"/>
    <w:rsid w:val="00485F92"/>
    <w:rsid w:val="00487403"/>
    <w:rsid w:val="00494939"/>
    <w:rsid w:val="004A6671"/>
    <w:rsid w:val="004A6F97"/>
    <w:rsid w:val="004B4ED0"/>
    <w:rsid w:val="004C5F04"/>
    <w:rsid w:val="004E4EA2"/>
    <w:rsid w:val="004F1489"/>
    <w:rsid w:val="004F2CB9"/>
    <w:rsid w:val="004F5FFA"/>
    <w:rsid w:val="00502377"/>
    <w:rsid w:val="00502E33"/>
    <w:rsid w:val="0051360C"/>
    <w:rsid w:val="00523460"/>
    <w:rsid w:val="00523ADB"/>
    <w:rsid w:val="00537A3C"/>
    <w:rsid w:val="00560045"/>
    <w:rsid w:val="00573BD0"/>
    <w:rsid w:val="0058258A"/>
    <w:rsid w:val="0059113E"/>
    <w:rsid w:val="00594D2E"/>
    <w:rsid w:val="005B09B0"/>
    <w:rsid w:val="005B1B0A"/>
    <w:rsid w:val="005B7A88"/>
    <w:rsid w:val="005D3897"/>
    <w:rsid w:val="005D5CE7"/>
    <w:rsid w:val="005D6876"/>
    <w:rsid w:val="006143F1"/>
    <w:rsid w:val="00614A63"/>
    <w:rsid w:val="006157F6"/>
    <w:rsid w:val="0063076E"/>
    <w:rsid w:val="00634AD5"/>
    <w:rsid w:val="0064720C"/>
    <w:rsid w:val="006474E7"/>
    <w:rsid w:val="00670B43"/>
    <w:rsid w:val="006A7E12"/>
    <w:rsid w:val="006D2708"/>
    <w:rsid w:val="006E08BA"/>
    <w:rsid w:val="006E6131"/>
    <w:rsid w:val="006E61EF"/>
    <w:rsid w:val="006E6613"/>
    <w:rsid w:val="006F6D95"/>
    <w:rsid w:val="006F6E2B"/>
    <w:rsid w:val="00710737"/>
    <w:rsid w:val="00713512"/>
    <w:rsid w:val="00716502"/>
    <w:rsid w:val="00741AF4"/>
    <w:rsid w:val="00745833"/>
    <w:rsid w:val="00750495"/>
    <w:rsid w:val="00764C80"/>
    <w:rsid w:val="00777C7C"/>
    <w:rsid w:val="00781940"/>
    <w:rsid w:val="00784573"/>
    <w:rsid w:val="00785DA8"/>
    <w:rsid w:val="007878B8"/>
    <w:rsid w:val="007B5214"/>
    <w:rsid w:val="007C20AE"/>
    <w:rsid w:val="007C39E9"/>
    <w:rsid w:val="007D2F50"/>
    <w:rsid w:val="007E3752"/>
    <w:rsid w:val="007F06E6"/>
    <w:rsid w:val="007F270F"/>
    <w:rsid w:val="00813103"/>
    <w:rsid w:val="008233B0"/>
    <w:rsid w:val="008255A5"/>
    <w:rsid w:val="008312AA"/>
    <w:rsid w:val="0084030A"/>
    <w:rsid w:val="00841843"/>
    <w:rsid w:val="00845F96"/>
    <w:rsid w:val="00854CB3"/>
    <w:rsid w:val="00861C5F"/>
    <w:rsid w:val="008746BA"/>
    <w:rsid w:val="008816CC"/>
    <w:rsid w:val="0088667C"/>
    <w:rsid w:val="00887695"/>
    <w:rsid w:val="00892271"/>
    <w:rsid w:val="00896AD8"/>
    <w:rsid w:val="008B3EE1"/>
    <w:rsid w:val="008D58C2"/>
    <w:rsid w:val="008D66DC"/>
    <w:rsid w:val="008E3995"/>
    <w:rsid w:val="008F418E"/>
    <w:rsid w:val="0092293A"/>
    <w:rsid w:val="00930567"/>
    <w:rsid w:val="00932876"/>
    <w:rsid w:val="00952539"/>
    <w:rsid w:val="0096268C"/>
    <w:rsid w:val="00965F54"/>
    <w:rsid w:val="00990F6D"/>
    <w:rsid w:val="009953F1"/>
    <w:rsid w:val="0099619C"/>
    <w:rsid w:val="009A1D23"/>
    <w:rsid w:val="009A2031"/>
    <w:rsid w:val="009A47C2"/>
    <w:rsid w:val="009B7BDA"/>
    <w:rsid w:val="009C4D6E"/>
    <w:rsid w:val="009C7F04"/>
    <w:rsid w:val="009D0BD1"/>
    <w:rsid w:val="009D610B"/>
    <w:rsid w:val="009F6938"/>
    <w:rsid w:val="00A02258"/>
    <w:rsid w:val="00A02992"/>
    <w:rsid w:val="00A02FFC"/>
    <w:rsid w:val="00A067AE"/>
    <w:rsid w:val="00A21B10"/>
    <w:rsid w:val="00A24FF0"/>
    <w:rsid w:val="00A46549"/>
    <w:rsid w:val="00A557EC"/>
    <w:rsid w:val="00A62B5B"/>
    <w:rsid w:val="00A62E5C"/>
    <w:rsid w:val="00A75F18"/>
    <w:rsid w:val="00A83CFE"/>
    <w:rsid w:val="00A84995"/>
    <w:rsid w:val="00A904EE"/>
    <w:rsid w:val="00AB5CB4"/>
    <w:rsid w:val="00AB67D5"/>
    <w:rsid w:val="00AC0513"/>
    <w:rsid w:val="00AD025C"/>
    <w:rsid w:val="00AD2EB5"/>
    <w:rsid w:val="00AD3799"/>
    <w:rsid w:val="00B0112C"/>
    <w:rsid w:val="00B12001"/>
    <w:rsid w:val="00B12DAE"/>
    <w:rsid w:val="00B204E1"/>
    <w:rsid w:val="00B27888"/>
    <w:rsid w:val="00B30D9D"/>
    <w:rsid w:val="00B32438"/>
    <w:rsid w:val="00B32EDC"/>
    <w:rsid w:val="00B368B3"/>
    <w:rsid w:val="00B4284B"/>
    <w:rsid w:val="00B44968"/>
    <w:rsid w:val="00B46890"/>
    <w:rsid w:val="00B46C30"/>
    <w:rsid w:val="00B67807"/>
    <w:rsid w:val="00B703F5"/>
    <w:rsid w:val="00B72558"/>
    <w:rsid w:val="00B73543"/>
    <w:rsid w:val="00B7547C"/>
    <w:rsid w:val="00B76CDA"/>
    <w:rsid w:val="00B93155"/>
    <w:rsid w:val="00BA7803"/>
    <w:rsid w:val="00BA7ED7"/>
    <w:rsid w:val="00BC2128"/>
    <w:rsid w:val="00BE521D"/>
    <w:rsid w:val="00BF2DF9"/>
    <w:rsid w:val="00BF6F26"/>
    <w:rsid w:val="00C02A67"/>
    <w:rsid w:val="00C039DD"/>
    <w:rsid w:val="00C057F5"/>
    <w:rsid w:val="00C06CA0"/>
    <w:rsid w:val="00C113A2"/>
    <w:rsid w:val="00C14C17"/>
    <w:rsid w:val="00C1752D"/>
    <w:rsid w:val="00C21F4B"/>
    <w:rsid w:val="00C32C92"/>
    <w:rsid w:val="00C36F44"/>
    <w:rsid w:val="00C53797"/>
    <w:rsid w:val="00C56857"/>
    <w:rsid w:val="00C57FF8"/>
    <w:rsid w:val="00C677F4"/>
    <w:rsid w:val="00C81761"/>
    <w:rsid w:val="00C872C4"/>
    <w:rsid w:val="00C97921"/>
    <w:rsid w:val="00CB2448"/>
    <w:rsid w:val="00CB43ED"/>
    <w:rsid w:val="00CC73E0"/>
    <w:rsid w:val="00CD589D"/>
    <w:rsid w:val="00CE5EFA"/>
    <w:rsid w:val="00CF4423"/>
    <w:rsid w:val="00D02076"/>
    <w:rsid w:val="00D03A55"/>
    <w:rsid w:val="00D76216"/>
    <w:rsid w:val="00D80BDD"/>
    <w:rsid w:val="00D82DDE"/>
    <w:rsid w:val="00DA1210"/>
    <w:rsid w:val="00DA197E"/>
    <w:rsid w:val="00DA23B5"/>
    <w:rsid w:val="00DA29C7"/>
    <w:rsid w:val="00DB038C"/>
    <w:rsid w:val="00DC3826"/>
    <w:rsid w:val="00DC4039"/>
    <w:rsid w:val="00DD2CF2"/>
    <w:rsid w:val="00DD4601"/>
    <w:rsid w:val="00DD4C2D"/>
    <w:rsid w:val="00DD7D6A"/>
    <w:rsid w:val="00DE1789"/>
    <w:rsid w:val="00DE3210"/>
    <w:rsid w:val="00DE323E"/>
    <w:rsid w:val="00DE6849"/>
    <w:rsid w:val="00DF2BB9"/>
    <w:rsid w:val="00DF5D93"/>
    <w:rsid w:val="00DF7352"/>
    <w:rsid w:val="00E007B5"/>
    <w:rsid w:val="00E03083"/>
    <w:rsid w:val="00E32334"/>
    <w:rsid w:val="00E42DB4"/>
    <w:rsid w:val="00E611F7"/>
    <w:rsid w:val="00E6632C"/>
    <w:rsid w:val="00E706DF"/>
    <w:rsid w:val="00E754BC"/>
    <w:rsid w:val="00E75C53"/>
    <w:rsid w:val="00E867BD"/>
    <w:rsid w:val="00E86B0A"/>
    <w:rsid w:val="00E90D42"/>
    <w:rsid w:val="00EA346A"/>
    <w:rsid w:val="00EB34E8"/>
    <w:rsid w:val="00EB7927"/>
    <w:rsid w:val="00EC4463"/>
    <w:rsid w:val="00EC49A7"/>
    <w:rsid w:val="00EE4799"/>
    <w:rsid w:val="00EF59AD"/>
    <w:rsid w:val="00F04689"/>
    <w:rsid w:val="00F052B2"/>
    <w:rsid w:val="00F0533D"/>
    <w:rsid w:val="00F0775C"/>
    <w:rsid w:val="00F15068"/>
    <w:rsid w:val="00F17A63"/>
    <w:rsid w:val="00F21A92"/>
    <w:rsid w:val="00F30302"/>
    <w:rsid w:val="00F41CC2"/>
    <w:rsid w:val="00F44F9B"/>
    <w:rsid w:val="00F4504E"/>
    <w:rsid w:val="00F72757"/>
    <w:rsid w:val="00F735D8"/>
    <w:rsid w:val="00F73DBD"/>
    <w:rsid w:val="00F7565F"/>
    <w:rsid w:val="00F75CB6"/>
    <w:rsid w:val="00F85935"/>
    <w:rsid w:val="00F86B11"/>
    <w:rsid w:val="00F903C8"/>
    <w:rsid w:val="00FA0FF7"/>
    <w:rsid w:val="00FB1B45"/>
    <w:rsid w:val="00FC1543"/>
    <w:rsid w:val="00FD71CB"/>
    <w:rsid w:val="00FE4BA4"/>
    <w:rsid w:val="00FF1A8B"/>
    <w:rsid w:val="00FF5651"/>
    <w:rsid w:val="00FF5E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8" fill="f" fillcolor="white" stroke="f">
      <v:fill color="white" on="f"/>
      <v:stroke on="f"/>
    </o:shapedefaults>
    <o:shapelayout v:ext="edit">
      <o:idmap v:ext="edit" data="1"/>
      <o:rules v:ext="edit">
        <o:r id="V:Rule1" type="connector" idref="#_x0000_s10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558"/>
    <w:rPr>
      <w:sz w:val="24"/>
      <w:szCs w:val="24"/>
      <w:lang w:val="es-ES_tradnl" w:eastAsia="zh-CN"/>
    </w:rPr>
  </w:style>
  <w:style w:type="paragraph" w:styleId="Ttulo2">
    <w:name w:val="heading 2"/>
    <w:basedOn w:val="Normal"/>
    <w:link w:val="Ttulo2Car"/>
    <w:uiPriority w:val="9"/>
    <w:qFormat/>
    <w:rsid w:val="00B46890"/>
    <w:pPr>
      <w:spacing w:before="100" w:beforeAutospacing="1" w:after="100" w:afterAutospacing="1"/>
      <w:outlineLvl w:val="1"/>
    </w:pPr>
    <w:rPr>
      <w:rFonts w:eastAsia="Times New Roman"/>
      <w:b/>
      <w:bCs/>
      <w:sz w:val="36"/>
      <w:szCs w:val="36"/>
      <w:lang w:val="es-ES" w:eastAsia="es-ES"/>
    </w:rPr>
  </w:style>
  <w:style w:type="paragraph" w:styleId="Ttulo5">
    <w:name w:val="heading 5"/>
    <w:basedOn w:val="Normal"/>
    <w:link w:val="Ttulo5Car"/>
    <w:uiPriority w:val="9"/>
    <w:qFormat/>
    <w:rsid w:val="00B46890"/>
    <w:pPr>
      <w:spacing w:before="100" w:beforeAutospacing="1" w:after="100" w:afterAutospacing="1"/>
      <w:outlineLvl w:val="4"/>
    </w:pPr>
    <w:rPr>
      <w:rFonts w:eastAsia="Times New Roman"/>
      <w:b/>
      <w:bCs/>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0039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A45B1"/>
    <w:pPr>
      <w:ind w:left="708"/>
    </w:pPr>
  </w:style>
  <w:style w:type="paragraph" w:styleId="Encabezado">
    <w:name w:val="header"/>
    <w:basedOn w:val="Normal"/>
    <w:link w:val="EncabezadoCar"/>
    <w:uiPriority w:val="99"/>
    <w:semiHidden/>
    <w:unhideWhenUsed/>
    <w:rsid w:val="00B46C30"/>
    <w:pPr>
      <w:tabs>
        <w:tab w:val="center" w:pos="4252"/>
        <w:tab w:val="right" w:pos="8504"/>
      </w:tabs>
    </w:pPr>
  </w:style>
  <w:style w:type="character" w:customStyle="1" w:styleId="EncabezadoCar">
    <w:name w:val="Encabezado Car"/>
    <w:basedOn w:val="Fuentedeprrafopredeter"/>
    <w:link w:val="Encabezado"/>
    <w:uiPriority w:val="99"/>
    <w:semiHidden/>
    <w:rsid w:val="00B46C30"/>
    <w:rPr>
      <w:sz w:val="24"/>
      <w:szCs w:val="24"/>
      <w:lang w:val="es-ES_tradnl" w:eastAsia="zh-CN"/>
    </w:rPr>
  </w:style>
  <w:style w:type="paragraph" w:styleId="Piedepgina">
    <w:name w:val="footer"/>
    <w:basedOn w:val="Normal"/>
    <w:link w:val="PiedepginaCar"/>
    <w:uiPriority w:val="99"/>
    <w:unhideWhenUsed/>
    <w:rsid w:val="00B46C30"/>
    <w:pPr>
      <w:tabs>
        <w:tab w:val="center" w:pos="4252"/>
        <w:tab w:val="right" w:pos="8504"/>
      </w:tabs>
    </w:pPr>
  </w:style>
  <w:style w:type="character" w:customStyle="1" w:styleId="PiedepginaCar">
    <w:name w:val="Pie de página Car"/>
    <w:basedOn w:val="Fuentedeprrafopredeter"/>
    <w:link w:val="Piedepgina"/>
    <w:uiPriority w:val="99"/>
    <w:rsid w:val="00B46C30"/>
    <w:rPr>
      <w:sz w:val="24"/>
      <w:szCs w:val="24"/>
      <w:lang w:val="es-ES_tradnl" w:eastAsia="zh-CN"/>
    </w:rPr>
  </w:style>
  <w:style w:type="paragraph" w:styleId="NormalWeb">
    <w:name w:val="Normal (Web)"/>
    <w:basedOn w:val="Normal"/>
    <w:uiPriority w:val="99"/>
    <w:rsid w:val="00DA23B5"/>
    <w:pPr>
      <w:suppressAutoHyphens/>
      <w:spacing w:before="280" w:after="280"/>
    </w:pPr>
    <w:rPr>
      <w:rFonts w:eastAsia="Times New Roman"/>
      <w:lang w:val="es-ES" w:eastAsia="ar-SA"/>
    </w:rPr>
  </w:style>
  <w:style w:type="paragraph" w:customStyle="1" w:styleId="Epgrafe1">
    <w:name w:val="Epígrafe1"/>
    <w:basedOn w:val="Normal"/>
    <w:next w:val="Normal"/>
    <w:rsid w:val="00DA23B5"/>
    <w:pPr>
      <w:suppressAutoHyphens/>
    </w:pPr>
    <w:rPr>
      <w:rFonts w:eastAsia="Times New Roman"/>
      <w:b/>
      <w:bCs/>
      <w:sz w:val="20"/>
      <w:szCs w:val="20"/>
      <w:lang w:val="es-ES" w:eastAsia="ar-SA"/>
    </w:rPr>
  </w:style>
  <w:style w:type="table" w:customStyle="1" w:styleId="Calendar2">
    <w:name w:val="Calendar 2"/>
    <w:basedOn w:val="Tablanormal"/>
    <w:uiPriority w:val="99"/>
    <w:qFormat/>
    <w:rsid w:val="00CB2448"/>
    <w:pPr>
      <w:jc w:val="center"/>
    </w:pPr>
    <w:rPr>
      <w:rFonts w:ascii="Calibri" w:eastAsia="Times New Roman" w:hAnsi="Calibri"/>
      <w:sz w:val="28"/>
      <w:szCs w:val="28"/>
      <w:lang w:eastAsia="en-US"/>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styleId="Listamedia2-nfasis1">
    <w:name w:val="Medium List 2 Accent 1"/>
    <w:basedOn w:val="Tablanormal"/>
    <w:uiPriority w:val="66"/>
    <w:rsid w:val="00CB2448"/>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Textonotapie">
    <w:name w:val="footnote text"/>
    <w:basedOn w:val="Normal"/>
    <w:link w:val="TextonotapieCar"/>
    <w:uiPriority w:val="99"/>
    <w:semiHidden/>
    <w:unhideWhenUsed/>
    <w:rsid w:val="00CB2448"/>
    <w:rPr>
      <w:sz w:val="20"/>
      <w:szCs w:val="20"/>
    </w:rPr>
  </w:style>
  <w:style w:type="character" w:customStyle="1" w:styleId="TextonotapieCar">
    <w:name w:val="Texto nota pie Car"/>
    <w:basedOn w:val="Fuentedeprrafopredeter"/>
    <w:link w:val="Textonotapie"/>
    <w:uiPriority w:val="99"/>
    <w:semiHidden/>
    <w:rsid w:val="00CB2448"/>
    <w:rPr>
      <w:lang w:val="es-ES_tradnl" w:eastAsia="zh-CN"/>
    </w:rPr>
  </w:style>
  <w:style w:type="character" w:styleId="Refdenotaalpie">
    <w:name w:val="footnote reference"/>
    <w:basedOn w:val="Fuentedeprrafopredeter"/>
    <w:uiPriority w:val="99"/>
    <w:semiHidden/>
    <w:unhideWhenUsed/>
    <w:rsid w:val="00CB2448"/>
    <w:rPr>
      <w:vertAlign w:val="superscript"/>
    </w:rPr>
  </w:style>
  <w:style w:type="paragraph" w:styleId="Textodeglobo">
    <w:name w:val="Balloon Text"/>
    <w:basedOn w:val="Normal"/>
    <w:link w:val="TextodegloboCar"/>
    <w:uiPriority w:val="99"/>
    <w:semiHidden/>
    <w:unhideWhenUsed/>
    <w:rsid w:val="00DA29C7"/>
    <w:rPr>
      <w:rFonts w:ascii="Tahoma" w:hAnsi="Tahoma" w:cs="Tahoma"/>
      <w:sz w:val="16"/>
      <w:szCs w:val="16"/>
    </w:rPr>
  </w:style>
  <w:style w:type="character" w:customStyle="1" w:styleId="TextodegloboCar">
    <w:name w:val="Texto de globo Car"/>
    <w:basedOn w:val="Fuentedeprrafopredeter"/>
    <w:link w:val="Textodeglobo"/>
    <w:uiPriority w:val="99"/>
    <w:semiHidden/>
    <w:rsid w:val="00DA29C7"/>
    <w:rPr>
      <w:rFonts w:ascii="Tahoma" w:hAnsi="Tahoma" w:cs="Tahoma"/>
      <w:sz w:val="16"/>
      <w:szCs w:val="16"/>
      <w:lang w:val="es-ES_tradnl" w:eastAsia="zh-CN"/>
    </w:rPr>
  </w:style>
  <w:style w:type="character" w:styleId="nfasissutil">
    <w:name w:val="Subtle Emphasis"/>
    <w:basedOn w:val="Fuentedeprrafopredeter"/>
    <w:uiPriority w:val="19"/>
    <w:qFormat/>
    <w:rsid w:val="008816CC"/>
    <w:rPr>
      <w:i/>
      <w:iCs/>
      <w:color w:val="808080" w:themeColor="text1" w:themeTint="7F"/>
    </w:rPr>
  </w:style>
  <w:style w:type="character" w:styleId="Textoennegrita">
    <w:name w:val="Strong"/>
    <w:basedOn w:val="Fuentedeprrafopredeter"/>
    <w:uiPriority w:val="22"/>
    <w:qFormat/>
    <w:rsid w:val="006D2708"/>
    <w:rPr>
      <w:b/>
      <w:bCs/>
    </w:rPr>
  </w:style>
  <w:style w:type="paragraph" w:customStyle="1" w:styleId="textobase">
    <w:name w:val="texto_base"/>
    <w:basedOn w:val="Normal"/>
    <w:rsid w:val="006E6131"/>
    <w:pPr>
      <w:spacing w:before="100" w:beforeAutospacing="1" w:after="100" w:afterAutospacing="1"/>
    </w:pPr>
    <w:rPr>
      <w:rFonts w:eastAsia="Times New Roman"/>
      <w:lang w:val="es-ES" w:eastAsia="es-ES"/>
    </w:rPr>
  </w:style>
  <w:style w:type="character" w:customStyle="1" w:styleId="style6">
    <w:name w:val="style6"/>
    <w:basedOn w:val="Fuentedeprrafopredeter"/>
    <w:rsid w:val="0047659C"/>
  </w:style>
  <w:style w:type="character" w:customStyle="1" w:styleId="style8">
    <w:name w:val="style8"/>
    <w:basedOn w:val="Fuentedeprrafopredeter"/>
    <w:rsid w:val="0047659C"/>
  </w:style>
  <w:style w:type="character" w:styleId="nfasis">
    <w:name w:val="Emphasis"/>
    <w:basedOn w:val="Fuentedeprrafopredeter"/>
    <w:uiPriority w:val="20"/>
    <w:qFormat/>
    <w:rsid w:val="002A7C49"/>
    <w:rPr>
      <w:i/>
      <w:iCs/>
    </w:rPr>
  </w:style>
  <w:style w:type="character" w:customStyle="1" w:styleId="Ttulo2Car">
    <w:name w:val="Título 2 Car"/>
    <w:basedOn w:val="Fuentedeprrafopredeter"/>
    <w:link w:val="Ttulo2"/>
    <w:uiPriority w:val="9"/>
    <w:rsid w:val="00B46890"/>
    <w:rPr>
      <w:rFonts w:eastAsia="Times New Roman"/>
      <w:b/>
      <w:bCs/>
      <w:sz w:val="36"/>
      <w:szCs w:val="36"/>
    </w:rPr>
  </w:style>
  <w:style w:type="character" w:customStyle="1" w:styleId="Ttulo5Car">
    <w:name w:val="Título 5 Car"/>
    <w:basedOn w:val="Fuentedeprrafopredeter"/>
    <w:link w:val="Ttulo5"/>
    <w:uiPriority w:val="9"/>
    <w:rsid w:val="00B46890"/>
    <w:rPr>
      <w:rFonts w:eastAsia="Times New Roman"/>
      <w:b/>
      <w:bCs/>
    </w:rPr>
  </w:style>
  <w:style w:type="paragraph" w:customStyle="1" w:styleId="t0107">
    <w:name w:val="t01_07"/>
    <w:basedOn w:val="Normal"/>
    <w:rsid w:val="00B46890"/>
    <w:pPr>
      <w:spacing w:before="100" w:beforeAutospacing="1" w:after="100" w:afterAutospacing="1"/>
    </w:pPr>
    <w:rPr>
      <w:rFonts w:eastAsia="Times New Roman"/>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674765">
      <w:bodyDiv w:val="1"/>
      <w:marLeft w:val="0"/>
      <w:marRight w:val="0"/>
      <w:marTop w:val="0"/>
      <w:marBottom w:val="0"/>
      <w:divBdr>
        <w:top w:val="none" w:sz="0" w:space="0" w:color="auto"/>
        <w:left w:val="none" w:sz="0" w:space="0" w:color="auto"/>
        <w:bottom w:val="none" w:sz="0" w:space="0" w:color="auto"/>
        <w:right w:val="none" w:sz="0" w:space="0" w:color="auto"/>
      </w:divBdr>
    </w:div>
    <w:div w:id="980575420">
      <w:bodyDiv w:val="1"/>
      <w:marLeft w:val="0"/>
      <w:marRight w:val="0"/>
      <w:marTop w:val="0"/>
      <w:marBottom w:val="0"/>
      <w:divBdr>
        <w:top w:val="none" w:sz="0" w:space="0" w:color="auto"/>
        <w:left w:val="none" w:sz="0" w:space="0" w:color="auto"/>
        <w:bottom w:val="none" w:sz="0" w:space="0" w:color="auto"/>
        <w:right w:val="none" w:sz="0" w:space="0" w:color="auto"/>
      </w:divBdr>
    </w:div>
    <w:div w:id="982541468">
      <w:bodyDiv w:val="1"/>
      <w:marLeft w:val="0"/>
      <w:marRight w:val="0"/>
      <w:marTop w:val="0"/>
      <w:marBottom w:val="0"/>
      <w:divBdr>
        <w:top w:val="none" w:sz="0" w:space="0" w:color="auto"/>
        <w:left w:val="none" w:sz="0" w:space="0" w:color="auto"/>
        <w:bottom w:val="none" w:sz="0" w:space="0" w:color="auto"/>
        <w:right w:val="none" w:sz="0" w:space="0" w:color="auto"/>
      </w:divBdr>
    </w:div>
    <w:div w:id="1005086317">
      <w:bodyDiv w:val="1"/>
      <w:marLeft w:val="0"/>
      <w:marRight w:val="0"/>
      <w:marTop w:val="0"/>
      <w:marBottom w:val="0"/>
      <w:divBdr>
        <w:top w:val="none" w:sz="0" w:space="0" w:color="auto"/>
        <w:left w:val="none" w:sz="0" w:space="0" w:color="auto"/>
        <w:bottom w:val="none" w:sz="0" w:space="0" w:color="auto"/>
        <w:right w:val="none" w:sz="0" w:space="0" w:color="auto"/>
      </w:divBdr>
    </w:div>
    <w:div w:id="1154879938">
      <w:bodyDiv w:val="1"/>
      <w:marLeft w:val="0"/>
      <w:marRight w:val="0"/>
      <w:marTop w:val="0"/>
      <w:marBottom w:val="0"/>
      <w:divBdr>
        <w:top w:val="none" w:sz="0" w:space="0" w:color="auto"/>
        <w:left w:val="none" w:sz="0" w:space="0" w:color="auto"/>
        <w:bottom w:val="none" w:sz="0" w:space="0" w:color="auto"/>
        <w:right w:val="none" w:sz="0" w:space="0" w:color="auto"/>
      </w:divBdr>
    </w:div>
    <w:div w:id="1768769447">
      <w:bodyDiv w:val="1"/>
      <w:marLeft w:val="0"/>
      <w:marRight w:val="0"/>
      <w:marTop w:val="0"/>
      <w:marBottom w:val="0"/>
      <w:divBdr>
        <w:top w:val="none" w:sz="0" w:space="0" w:color="auto"/>
        <w:left w:val="none" w:sz="0" w:space="0" w:color="auto"/>
        <w:bottom w:val="none" w:sz="0" w:space="0" w:color="auto"/>
        <w:right w:val="none" w:sz="0" w:space="0" w:color="auto"/>
      </w:divBdr>
      <w:divsChild>
        <w:div w:id="374159843">
          <w:marLeft w:val="0"/>
          <w:marRight w:val="0"/>
          <w:marTop w:val="0"/>
          <w:marBottom w:val="0"/>
          <w:divBdr>
            <w:top w:val="none" w:sz="0" w:space="0" w:color="auto"/>
            <w:left w:val="none" w:sz="0" w:space="0" w:color="auto"/>
            <w:bottom w:val="none" w:sz="0" w:space="0" w:color="auto"/>
            <w:right w:val="none" w:sz="0" w:space="0" w:color="auto"/>
          </w:divBdr>
        </w:div>
        <w:div w:id="1504859754">
          <w:marLeft w:val="0"/>
          <w:marRight w:val="0"/>
          <w:marTop w:val="0"/>
          <w:marBottom w:val="0"/>
          <w:divBdr>
            <w:top w:val="none" w:sz="0" w:space="0" w:color="auto"/>
            <w:left w:val="none" w:sz="0" w:space="0" w:color="auto"/>
            <w:bottom w:val="none" w:sz="0" w:space="0" w:color="auto"/>
            <w:right w:val="none" w:sz="0" w:space="0" w:color="auto"/>
          </w:divBdr>
        </w:div>
        <w:div w:id="900797741">
          <w:marLeft w:val="0"/>
          <w:marRight w:val="0"/>
          <w:marTop w:val="0"/>
          <w:marBottom w:val="0"/>
          <w:divBdr>
            <w:top w:val="none" w:sz="0" w:space="0" w:color="auto"/>
            <w:left w:val="none" w:sz="0" w:space="0" w:color="auto"/>
            <w:bottom w:val="none" w:sz="0" w:space="0" w:color="auto"/>
            <w:right w:val="none" w:sz="0" w:space="0" w:color="auto"/>
          </w:divBdr>
        </w:div>
        <w:div w:id="2067101146">
          <w:marLeft w:val="0"/>
          <w:marRight w:val="0"/>
          <w:marTop w:val="0"/>
          <w:marBottom w:val="0"/>
          <w:divBdr>
            <w:top w:val="none" w:sz="0" w:space="0" w:color="auto"/>
            <w:left w:val="none" w:sz="0" w:space="0" w:color="auto"/>
            <w:bottom w:val="none" w:sz="0" w:space="0" w:color="auto"/>
            <w:right w:val="none" w:sz="0" w:space="0" w:color="auto"/>
          </w:divBdr>
        </w:div>
        <w:div w:id="1644306714">
          <w:marLeft w:val="0"/>
          <w:marRight w:val="0"/>
          <w:marTop w:val="0"/>
          <w:marBottom w:val="0"/>
          <w:divBdr>
            <w:top w:val="none" w:sz="0" w:space="0" w:color="auto"/>
            <w:left w:val="none" w:sz="0" w:space="0" w:color="auto"/>
            <w:bottom w:val="none" w:sz="0" w:space="0" w:color="auto"/>
            <w:right w:val="none" w:sz="0" w:space="0" w:color="auto"/>
          </w:divBdr>
        </w:div>
        <w:div w:id="2047480704">
          <w:marLeft w:val="0"/>
          <w:marRight w:val="0"/>
          <w:marTop w:val="0"/>
          <w:marBottom w:val="0"/>
          <w:divBdr>
            <w:top w:val="none" w:sz="0" w:space="0" w:color="auto"/>
            <w:left w:val="none" w:sz="0" w:space="0" w:color="auto"/>
            <w:bottom w:val="none" w:sz="0" w:space="0" w:color="auto"/>
            <w:right w:val="none" w:sz="0" w:space="0" w:color="auto"/>
          </w:divBdr>
        </w:div>
        <w:div w:id="812797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8D34D-A44E-4879-82BF-2ADE70B81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25</Pages>
  <Words>3146</Words>
  <Characters>17304</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EXAMEN 3º DIV</vt:lpstr>
    </vt:vector>
  </TitlesOfParts>
  <Company/>
  <LinksUpToDate>false</LinksUpToDate>
  <CharactersWithSpaces>20410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EXAMEN 3º DIV</dc:title>
  <dc:creator>PJMV</dc:creator>
  <cp:lastModifiedBy>Profesor</cp:lastModifiedBy>
  <cp:revision>22</cp:revision>
  <cp:lastPrinted>2018-02-12T18:26:00Z</cp:lastPrinted>
  <dcterms:created xsi:type="dcterms:W3CDTF">2018-09-22T09:32:00Z</dcterms:created>
  <dcterms:modified xsi:type="dcterms:W3CDTF">2020-02-14T09:13:00Z</dcterms:modified>
</cp:coreProperties>
</file>